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D8" w:rsidRPr="003845D8" w:rsidRDefault="00B6701E" w:rsidP="00384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45D8" w:rsidRPr="003845D8">
        <w:rPr>
          <w:b/>
          <w:sz w:val="28"/>
          <w:szCs w:val="28"/>
        </w:rPr>
        <w:t>МИНИСТЕРСТВО КУЛЬТУРЫ РОССИЙСКОЙ ФЕДЕРАЦИИ</w:t>
      </w:r>
    </w:p>
    <w:p w:rsidR="003845D8" w:rsidRPr="003845D8" w:rsidRDefault="003845D8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845D8" w:rsidRPr="003845D8" w:rsidRDefault="00B6701E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>В</w:t>
      </w:r>
      <w:r w:rsidR="003845D8" w:rsidRPr="003845D8">
        <w:rPr>
          <w:sz w:val="28"/>
          <w:szCs w:val="28"/>
        </w:rPr>
        <w:t>ысшего</w:t>
      </w:r>
      <w:r>
        <w:rPr>
          <w:sz w:val="28"/>
          <w:szCs w:val="28"/>
        </w:rPr>
        <w:t xml:space="preserve"> профессионального</w:t>
      </w:r>
      <w:r w:rsidR="003845D8" w:rsidRPr="003845D8">
        <w:rPr>
          <w:sz w:val="28"/>
          <w:szCs w:val="28"/>
        </w:rPr>
        <w:t xml:space="preserve"> образования</w:t>
      </w: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 xml:space="preserve">«Краснодарский государственный </w:t>
      </w:r>
      <w:r w:rsidR="002E56CD">
        <w:rPr>
          <w:b/>
          <w:sz w:val="28"/>
          <w:szCs w:val="28"/>
        </w:rPr>
        <w:t xml:space="preserve">университет </w:t>
      </w:r>
      <w:r w:rsidRPr="003845D8">
        <w:rPr>
          <w:b/>
          <w:sz w:val="28"/>
          <w:szCs w:val="28"/>
        </w:rPr>
        <w:t>культуры</w:t>
      </w:r>
      <w:r w:rsidR="002E56CD">
        <w:rPr>
          <w:b/>
          <w:sz w:val="28"/>
          <w:szCs w:val="28"/>
        </w:rPr>
        <w:t xml:space="preserve"> и искусств</w:t>
      </w:r>
      <w:r w:rsidRPr="003845D8">
        <w:rPr>
          <w:b/>
          <w:sz w:val="28"/>
          <w:szCs w:val="28"/>
        </w:rPr>
        <w:t>»</w:t>
      </w:r>
    </w:p>
    <w:p w:rsidR="003845D8" w:rsidRPr="003845D8" w:rsidRDefault="003845D8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>Факультет социально-культурной деятельности и туризма</w:t>
      </w:r>
    </w:p>
    <w:p w:rsidR="005A17F6" w:rsidRDefault="002E56CD" w:rsidP="002E5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45D8">
        <w:rPr>
          <w:sz w:val="28"/>
          <w:szCs w:val="28"/>
        </w:rPr>
        <w:t xml:space="preserve">Кафедра </w:t>
      </w:r>
      <w:r w:rsidR="003845D8" w:rsidRPr="003845D8">
        <w:rPr>
          <w:sz w:val="28"/>
          <w:szCs w:val="28"/>
        </w:rPr>
        <w:t>рекламы</w:t>
      </w:r>
    </w:p>
    <w:p w:rsidR="002E56CD" w:rsidRDefault="002E56CD" w:rsidP="002E56CD">
      <w:pPr>
        <w:rPr>
          <w:sz w:val="28"/>
          <w:szCs w:val="28"/>
        </w:rPr>
      </w:pP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>ИТОГОВАЯ ГОСУДАРСТВЕННАЯ АТТЕСТАЦИЯ</w:t>
      </w:r>
    </w:p>
    <w:p w:rsidR="003845D8" w:rsidRDefault="003845D8" w:rsidP="003845D8">
      <w:pPr>
        <w:jc w:val="center"/>
        <w:rPr>
          <w:b/>
          <w:sz w:val="28"/>
          <w:szCs w:val="28"/>
        </w:rPr>
      </w:pPr>
    </w:p>
    <w:p w:rsidR="003845D8" w:rsidRDefault="003845D8" w:rsidP="003845D8">
      <w:pPr>
        <w:jc w:val="center"/>
        <w:rPr>
          <w:b/>
          <w:sz w:val="28"/>
          <w:szCs w:val="28"/>
        </w:rPr>
      </w:pP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>МЕТОДИЧЕСКИЕ УКАЗАНИЯ</w:t>
      </w: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 xml:space="preserve">ПО ВЫПОЛНЕНИЮ </w:t>
      </w:r>
      <w:proofErr w:type="gramStart"/>
      <w:r w:rsidRPr="003845D8">
        <w:rPr>
          <w:b/>
          <w:sz w:val="28"/>
          <w:szCs w:val="28"/>
        </w:rPr>
        <w:t>ВЫПУСКНОЙ</w:t>
      </w:r>
      <w:proofErr w:type="gramEnd"/>
      <w:r w:rsidRPr="003845D8">
        <w:rPr>
          <w:b/>
          <w:sz w:val="28"/>
          <w:szCs w:val="28"/>
        </w:rPr>
        <w:t xml:space="preserve"> КВАЛИФИКАЦИОННОЙ</w:t>
      </w: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>РАБОТЫ БАКАЛАВРА (БАКАЛАВРСКОЙ РАБОТЫ)</w:t>
      </w: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Pr="003845D8" w:rsidRDefault="00364F60" w:rsidP="003845D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очной и заочной</w:t>
      </w:r>
      <w:r w:rsidR="003845D8" w:rsidRPr="003845D8">
        <w:rPr>
          <w:sz w:val="28"/>
          <w:szCs w:val="28"/>
        </w:rPr>
        <w:t xml:space="preserve"> форм обучения</w:t>
      </w:r>
    </w:p>
    <w:p w:rsidR="003845D8" w:rsidRPr="003845D8" w:rsidRDefault="003845D8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 xml:space="preserve">по направлению– </w:t>
      </w:r>
      <w:proofErr w:type="gramStart"/>
      <w:r w:rsidRPr="003845D8">
        <w:rPr>
          <w:sz w:val="28"/>
          <w:szCs w:val="28"/>
        </w:rPr>
        <w:t>«Р</w:t>
      </w:r>
      <w:proofErr w:type="gramEnd"/>
      <w:r w:rsidRPr="003845D8">
        <w:rPr>
          <w:sz w:val="28"/>
          <w:szCs w:val="28"/>
        </w:rPr>
        <w:t>еклама и связи с общественностью»</w:t>
      </w:r>
    </w:p>
    <w:p w:rsidR="003845D8" w:rsidRDefault="003845D8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>(</w:t>
      </w:r>
      <w:proofErr w:type="spellStart"/>
      <w:r w:rsidRPr="003845D8">
        <w:rPr>
          <w:sz w:val="28"/>
          <w:szCs w:val="28"/>
        </w:rPr>
        <w:t>бакалавриат</w:t>
      </w:r>
      <w:proofErr w:type="spellEnd"/>
      <w:r w:rsidRPr="003845D8">
        <w:rPr>
          <w:sz w:val="28"/>
          <w:szCs w:val="28"/>
        </w:rPr>
        <w:t>)</w:t>
      </w: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3845D8" w:rsidP="002E56CD">
      <w:pPr>
        <w:rPr>
          <w:sz w:val="28"/>
          <w:szCs w:val="28"/>
        </w:rPr>
      </w:pP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9C3E3E" w:rsidP="003845D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2015</w:t>
      </w:r>
    </w:p>
    <w:p w:rsidR="003845D8" w:rsidRDefault="003845D8" w:rsidP="003845D8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E40CF" w:rsidRDefault="00BE40CF" w:rsidP="003845D8">
      <w:pPr>
        <w:rPr>
          <w:sz w:val="28"/>
          <w:szCs w:val="28"/>
        </w:rPr>
      </w:pPr>
    </w:p>
    <w:p w:rsidR="00BE40CF" w:rsidRDefault="00BE40CF" w:rsidP="003845D8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Pr="00BE40CF" w:rsidRDefault="00BE40CF" w:rsidP="00BE40CF">
      <w:pPr>
        <w:jc w:val="center"/>
        <w:rPr>
          <w:b/>
          <w:sz w:val="28"/>
          <w:szCs w:val="28"/>
        </w:rPr>
      </w:pPr>
      <w:r w:rsidRPr="00BE40CF">
        <w:rPr>
          <w:b/>
          <w:sz w:val="28"/>
          <w:szCs w:val="28"/>
        </w:rPr>
        <w:t>ПОЯСНИТЕЛЬНАЯ ЗАПИСКА</w:t>
      </w:r>
    </w:p>
    <w:p w:rsidR="00BE40CF" w:rsidRDefault="00BE40CF" w:rsidP="00BE40CF">
      <w:pPr>
        <w:rPr>
          <w:sz w:val="28"/>
          <w:szCs w:val="28"/>
        </w:rPr>
      </w:pP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 xml:space="preserve">Итоговая государственная аттестация завершает освоение </w:t>
      </w:r>
      <w:proofErr w:type="gramStart"/>
      <w:r w:rsidRPr="00BE40CF">
        <w:rPr>
          <w:sz w:val="28"/>
          <w:szCs w:val="28"/>
        </w:rPr>
        <w:t>Основной</w:t>
      </w:r>
      <w:proofErr w:type="gramEnd"/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 xml:space="preserve">образовательной программы по программе </w:t>
      </w:r>
      <w:proofErr w:type="spellStart"/>
      <w:r w:rsidRPr="00BE40CF">
        <w:rPr>
          <w:sz w:val="28"/>
          <w:szCs w:val="28"/>
        </w:rPr>
        <w:t>бакалавриата</w:t>
      </w:r>
      <w:proofErr w:type="spellEnd"/>
      <w:r w:rsidRPr="00BE40CF">
        <w:rPr>
          <w:sz w:val="28"/>
          <w:szCs w:val="28"/>
        </w:rPr>
        <w:t xml:space="preserve"> 031600.62 –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«Реклама и связи с общественностью».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Целью итоговой государственной аттестации является установление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 xml:space="preserve">уровня подготовки выпускника </w:t>
      </w:r>
      <w:r>
        <w:rPr>
          <w:sz w:val="28"/>
          <w:szCs w:val="28"/>
        </w:rPr>
        <w:t xml:space="preserve">Краснодарского государственного института культуры (КГИК)  к выполнению профессиональных </w:t>
      </w:r>
      <w:r w:rsidRPr="00BE40CF">
        <w:rPr>
          <w:sz w:val="28"/>
          <w:szCs w:val="28"/>
        </w:rPr>
        <w:t>задач и соответствия его подг</w:t>
      </w:r>
      <w:r>
        <w:rPr>
          <w:sz w:val="28"/>
          <w:szCs w:val="28"/>
        </w:rPr>
        <w:t xml:space="preserve">отовки требованиям Федерального </w:t>
      </w:r>
      <w:r w:rsidRPr="00BE40CF">
        <w:rPr>
          <w:sz w:val="28"/>
          <w:szCs w:val="28"/>
        </w:rPr>
        <w:t>государственного образовательного стандарта высшего профессионального</w:t>
      </w:r>
      <w:r w:rsidR="006012C0"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>образования (ФГОС ВПО).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Цель Методических указаний – помочь студентам выполнить</w:t>
      </w:r>
      <w:r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>выпускную квалификационную работу (далее в тексте – ВКР) и подготовить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ее к защите на Государственной аттестационной комиссии</w:t>
      </w:r>
      <w:r w:rsidRPr="00BE40CF">
        <w:rPr>
          <w:sz w:val="28"/>
          <w:szCs w:val="28"/>
        </w:rPr>
        <w:t>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Методические указания определяют порядок выбора студентом темы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работы и ее утверждения, общие т</w:t>
      </w:r>
      <w:r>
        <w:rPr>
          <w:sz w:val="28"/>
          <w:szCs w:val="28"/>
        </w:rPr>
        <w:t xml:space="preserve">ребования, предъявляемые к ней, </w:t>
      </w:r>
      <w:r w:rsidRPr="00BE40CF">
        <w:rPr>
          <w:sz w:val="28"/>
          <w:szCs w:val="28"/>
        </w:rPr>
        <w:t>освещают последовательность подготовки, структуру и содержание работы,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а также требования к научно-справочному аппарату.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 xml:space="preserve">Методические указания разработаны в соответствии с Положением </w:t>
      </w:r>
      <w:proofErr w:type="gramStart"/>
      <w:r w:rsidRPr="00BE40CF">
        <w:rPr>
          <w:sz w:val="28"/>
          <w:szCs w:val="28"/>
        </w:rPr>
        <w:t>об</w:t>
      </w:r>
      <w:proofErr w:type="gramEnd"/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итоговой государственной аттестации выпускников.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В Методических указаниях закреплена система оказания помощи и</w:t>
      </w:r>
    </w:p>
    <w:p w:rsid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контроля работы студентов на всех э</w:t>
      </w:r>
      <w:r>
        <w:rPr>
          <w:sz w:val="28"/>
          <w:szCs w:val="28"/>
        </w:rPr>
        <w:t xml:space="preserve">тапах подготовки ВКР со стороны </w:t>
      </w:r>
      <w:r w:rsidRPr="00BE40CF">
        <w:rPr>
          <w:sz w:val="28"/>
          <w:szCs w:val="28"/>
        </w:rPr>
        <w:t>научных руководителей, а также опр</w:t>
      </w:r>
      <w:r>
        <w:rPr>
          <w:sz w:val="28"/>
          <w:szCs w:val="28"/>
        </w:rPr>
        <w:t xml:space="preserve">еделен порядок рецензирования и </w:t>
      </w:r>
      <w:r w:rsidRPr="00BE40CF">
        <w:rPr>
          <w:sz w:val="28"/>
          <w:szCs w:val="28"/>
        </w:rPr>
        <w:t>защиты квалификационной работы</w:t>
      </w:r>
      <w:r>
        <w:rPr>
          <w:sz w:val="28"/>
          <w:szCs w:val="28"/>
        </w:rPr>
        <w:t>.</w:t>
      </w: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Pr="00BE40CF" w:rsidRDefault="00BE40CF" w:rsidP="00BE40CF">
      <w:pPr>
        <w:jc w:val="center"/>
        <w:rPr>
          <w:b/>
          <w:sz w:val="28"/>
          <w:szCs w:val="28"/>
        </w:rPr>
      </w:pPr>
      <w:r w:rsidRPr="00BE40CF">
        <w:rPr>
          <w:b/>
          <w:sz w:val="28"/>
          <w:szCs w:val="28"/>
        </w:rPr>
        <w:t>1. ОБЩИЕ ПОЛОЖЕНИЯ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 xml:space="preserve">Выпускная </w:t>
      </w:r>
      <w:r>
        <w:rPr>
          <w:sz w:val="28"/>
          <w:szCs w:val="28"/>
        </w:rPr>
        <w:t xml:space="preserve">квалификационная </w:t>
      </w:r>
      <w:r w:rsidRPr="00BE40CF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(ВКР)</w:t>
      </w:r>
      <w:r w:rsidRPr="00BE40CF">
        <w:rPr>
          <w:sz w:val="28"/>
          <w:szCs w:val="28"/>
        </w:rPr>
        <w:t xml:space="preserve"> бакалавра является учебно-квалификационной</w:t>
      </w:r>
      <w:r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>работой, которая должна соответствова</w:t>
      </w:r>
      <w:r>
        <w:rPr>
          <w:sz w:val="28"/>
          <w:szCs w:val="28"/>
        </w:rPr>
        <w:t xml:space="preserve">ть уровню освоения компетенций, </w:t>
      </w:r>
      <w:r w:rsidRPr="00BE40CF">
        <w:rPr>
          <w:sz w:val="28"/>
          <w:szCs w:val="28"/>
        </w:rPr>
        <w:t xml:space="preserve">характеризующих подготовленность </w:t>
      </w:r>
      <w:r>
        <w:rPr>
          <w:sz w:val="28"/>
          <w:szCs w:val="28"/>
        </w:rPr>
        <w:t xml:space="preserve">к выполнению определенного вида </w:t>
      </w:r>
      <w:r w:rsidRPr="00BE40CF">
        <w:rPr>
          <w:sz w:val="28"/>
          <w:szCs w:val="28"/>
        </w:rPr>
        <w:t>профессиональной деятельности согласно ФГОС ВПО.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proofErr w:type="gramStart"/>
      <w:r w:rsidRPr="00BE40CF">
        <w:rPr>
          <w:sz w:val="28"/>
          <w:szCs w:val="28"/>
        </w:rPr>
        <w:t>Бакалаврские</w:t>
      </w:r>
      <w:proofErr w:type="gramEnd"/>
      <w:r w:rsidRPr="00BE40CF">
        <w:rPr>
          <w:sz w:val="28"/>
          <w:szCs w:val="28"/>
        </w:rPr>
        <w:t xml:space="preserve"> работы могут основываться на обобщении выполненных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курсовых работ и проектов и содержать материалы, собранные выпускником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в период производственной практики.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ВКР</w:t>
      </w:r>
      <w:r w:rsidRPr="00BE40CF">
        <w:rPr>
          <w:sz w:val="28"/>
          <w:szCs w:val="28"/>
        </w:rPr>
        <w:t xml:space="preserve"> выполняется на 4-ом году обучения (8-й</w:t>
      </w:r>
      <w:r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>академический семестр). Затраты времени</w:t>
      </w:r>
      <w:r>
        <w:rPr>
          <w:sz w:val="28"/>
          <w:szCs w:val="28"/>
        </w:rPr>
        <w:t xml:space="preserve"> на подготовку выпускной работы </w:t>
      </w:r>
      <w:r w:rsidRPr="00BE40CF">
        <w:rPr>
          <w:sz w:val="28"/>
          <w:szCs w:val="28"/>
        </w:rPr>
        <w:t>бакалавра определяются учебным план</w:t>
      </w:r>
      <w:r>
        <w:rPr>
          <w:sz w:val="28"/>
          <w:szCs w:val="28"/>
        </w:rPr>
        <w:t xml:space="preserve">ом и графиком учебного процесса </w:t>
      </w:r>
      <w:r w:rsidRPr="00BE40CF">
        <w:rPr>
          <w:sz w:val="28"/>
          <w:szCs w:val="28"/>
        </w:rPr>
        <w:t>образовательной программы.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Основные задачи бакалаврской работы: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>демонстрация уровня овладен</w:t>
      </w:r>
      <w:r>
        <w:rPr>
          <w:sz w:val="28"/>
          <w:szCs w:val="28"/>
        </w:rPr>
        <w:t xml:space="preserve">ия методиками исследования, при </w:t>
      </w:r>
      <w:r w:rsidRPr="00BE40CF">
        <w:rPr>
          <w:sz w:val="28"/>
          <w:szCs w:val="28"/>
        </w:rPr>
        <w:t>решении поставленных в работе задач;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приобретение навыков самостоятельного поиска и</w:t>
      </w:r>
      <w:r>
        <w:rPr>
          <w:sz w:val="28"/>
          <w:szCs w:val="28"/>
        </w:rPr>
        <w:t xml:space="preserve">нформации и </w:t>
      </w:r>
      <w:r w:rsidRPr="00BE40CF">
        <w:rPr>
          <w:sz w:val="28"/>
          <w:szCs w:val="28"/>
        </w:rPr>
        <w:t>изучения ситуации в целях выявления конкретных проблем;</w:t>
      </w:r>
    </w:p>
    <w:p w:rsidR="0064712C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систематизация, анализ и обработка имеющегося материала</w:t>
      </w:r>
      <w:r w:rsidR="0064712C">
        <w:rPr>
          <w:sz w:val="28"/>
          <w:szCs w:val="28"/>
        </w:rPr>
        <w:t>;</w:t>
      </w:r>
    </w:p>
    <w:p w:rsidR="00BE40CF" w:rsidRPr="00BE40CF" w:rsidRDefault="0064712C" w:rsidP="00BE40CF">
      <w:pPr>
        <w:rPr>
          <w:sz w:val="28"/>
          <w:szCs w:val="28"/>
        </w:rPr>
      </w:pPr>
      <w:r>
        <w:rPr>
          <w:sz w:val="28"/>
          <w:szCs w:val="28"/>
        </w:rPr>
        <w:t>-  демонстрация полученных в процессе обучения умения и навыков в создании и презентации творческих проектов</w:t>
      </w:r>
      <w:r w:rsidR="00BE40CF" w:rsidRPr="00BE40CF">
        <w:rPr>
          <w:sz w:val="28"/>
          <w:szCs w:val="28"/>
        </w:rPr>
        <w:t>.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Бакалаврская работа должна свидетельствовать об умении студента: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четко формулировать тему и оценивать степень ее актуальности;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обосновывать выбранные методы решения поставленных задач;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E40CF">
        <w:rPr>
          <w:sz w:val="28"/>
          <w:szCs w:val="28"/>
        </w:rPr>
        <w:t xml:space="preserve"> самостоятельно работать с ист</w:t>
      </w:r>
      <w:r>
        <w:rPr>
          <w:sz w:val="28"/>
          <w:szCs w:val="28"/>
        </w:rPr>
        <w:t xml:space="preserve">очниками, литературой и другими </w:t>
      </w:r>
      <w:r w:rsidRPr="00BE40CF">
        <w:rPr>
          <w:sz w:val="28"/>
          <w:szCs w:val="28"/>
        </w:rPr>
        <w:t>информационно-справочными материалами;</w:t>
      </w:r>
    </w:p>
    <w:p w:rsid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E40CF">
        <w:rPr>
          <w:sz w:val="28"/>
          <w:szCs w:val="28"/>
        </w:rPr>
        <w:t xml:space="preserve"> отбирать нужные факты, циф</w:t>
      </w:r>
      <w:r>
        <w:rPr>
          <w:sz w:val="28"/>
          <w:szCs w:val="28"/>
        </w:rPr>
        <w:t xml:space="preserve">ровые данные и другие сведения, </w:t>
      </w:r>
      <w:r w:rsidRPr="00BE40CF">
        <w:rPr>
          <w:sz w:val="28"/>
          <w:szCs w:val="28"/>
        </w:rPr>
        <w:t>анализировать и интерпретировать и</w:t>
      </w:r>
      <w:r>
        <w:rPr>
          <w:sz w:val="28"/>
          <w:szCs w:val="28"/>
        </w:rPr>
        <w:t xml:space="preserve">х, а также представлять их в </w:t>
      </w:r>
      <w:r w:rsidRPr="00BE40CF">
        <w:rPr>
          <w:sz w:val="28"/>
          <w:szCs w:val="28"/>
        </w:rPr>
        <w:t>графической или иной иллюстративной форме;</w:t>
      </w:r>
    </w:p>
    <w:p w:rsidR="0064712C" w:rsidRPr="00BE40CF" w:rsidRDefault="0064712C" w:rsidP="00BE40CF">
      <w:pPr>
        <w:rPr>
          <w:sz w:val="28"/>
          <w:szCs w:val="28"/>
        </w:rPr>
      </w:pPr>
      <w:r>
        <w:rPr>
          <w:sz w:val="28"/>
          <w:szCs w:val="28"/>
        </w:rPr>
        <w:t>- умение создавать и представлять творческие проекты в графической, мул</w:t>
      </w:r>
      <w:r w:rsidR="006012C0">
        <w:rPr>
          <w:sz w:val="28"/>
          <w:szCs w:val="28"/>
        </w:rPr>
        <w:t>ь</w:t>
      </w:r>
      <w:r>
        <w:rPr>
          <w:sz w:val="28"/>
          <w:szCs w:val="28"/>
        </w:rPr>
        <w:t xml:space="preserve">тимедийной или текстовой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>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E40CF">
        <w:rPr>
          <w:sz w:val="28"/>
          <w:szCs w:val="28"/>
        </w:rPr>
        <w:t xml:space="preserve"> </w:t>
      </w:r>
      <w:r w:rsidR="0064712C">
        <w:rPr>
          <w:sz w:val="28"/>
          <w:szCs w:val="28"/>
        </w:rPr>
        <w:t xml:space="preserve">  </w:t>
      </w:r>
      <w:r w:rsidRPr="00BE40CF">
        <w:rPr>
          <w:sz w:val="28"/>
          <w:szCs w:val="28"/>
        </w:rPr>
        <w:t>делать обоснованны</w:t>
      </w:r>
      <w:r>
        <w:rPr>
          <w:sz w:val="28"/>
          <w:szCs w:val="28"/>
        </w:rPr>
        <w:t xml:space="preserve">е выводы, формулировать научные </w:t>
      </w:r>
      <w:r w:rsidRPr="00BE40CF">
        <w:rPr>
          <w:sz w:val="28"/>
          <w:szCs w:val="28"/>
        </w:rPr>
        <w:t>результаты работы, давать практические рекомендации;</w:t>
      </w:r>
    </w:p>
    <w:p w:rsid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>излагать свои мысли грамотно,</w:t>
      </w:r>
      <w:r>
        <w:rPr>
          <w:sz w:val="28"/>
          <w:szCs w:val="28"/>
        </w:rPr>
        <w:t xml:space="preserve"> литературным языком, правильно </w:t>
      </w:r>
      <w:r w:rsidRPr="00BE40CF">
        <w:rPr>
          <w:sz w:val="28"/>
          <w:szCs w:val="28"/>
        </w:rPr>
        <w:t>оформлять работу</w:t>
      </w:r>
      <w:r w:rsidR="0064712C">
        <w:rPr>
          <w:sz w:val="28"/>
          <w:szCs w:val="28"/>
        </w:rPr>
        <w:t>.</w:t>
      </w:r>
    </w:p>
    <w:p w:rsidR="0064712C" w:rsidRPr="0064712C" w:rsidRDefault="0064712C" w:rsidP="006471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4712C">
        <w:rPr>
          <w:sz w:val="28"/>
          <w:szCs w:val="28"/>
        </w:rPr>
        <w:t>Бакалаврская работа</w:t>
      </w:r>
      <w:r>
        <w:rPr>
          <w:sz w:val="28"/>
          <w:szCs w:val="28"/>
        </w:rPr>
        <w:t xml:space="preserve"> может быть осуществлена по трем</w:t>
      </w:r>
      <w:r w:rsidRPr="0064712C">
        <w:rPr>
          <w:sz w:val="28"/>
          <w:szCs w:val="28"/>
        </w:rPr>
        <w:t xml:space="preserve"> направлениям: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теоретическое исс</w:t>
      </w:r>
      <w:r>
        <w:rPr>
          <w:sz w:val="28"/>
          <w:szCs w:val="28"/>
        </w:rPr>
        <w:t xml:space="preserve">ледование по избранной теме, научно обоснованная </w:t>
      </w:r>
      <w:r w:rsidRPr="0064712C">
        <w:rPr>
          <w:sz w:val="28"/>
          <w:szCs w:val="28"/>
        </w:rPr>
        <w:t>разработка проблемы на примере деят</w:t>
      </w:r>
      <w:r>
        <w:rPr>
          <w:sz w:val="28"/>
          <w:szCs w:val="28"/>
        </w:rPr>
        <w:t>ельности конкретной организации (организаций) или выполнение творческого проекта в графической или мультимедийной форме.</w:t>
      </w:r>
    </w:p>
    <w:p w:rsidR="0064712C" w:rsidRPr="0064712C" w:rsidRDefault="0064712C" w:rsidP="0064712C">
      <w:pPr>
        <w:ind w:firstLine="708"/>
        <w:rPr>
          <w:sz w:val="28"/>
          <w:szCs w:val="28"/>
        </w:rPr>
      </w:pPr>
      <w:r w:rsidRPr="0064712C">
        <w:rPr>
          <w:sz w:val="28"/>
          <w:szCs w:val="28"/>
        </w:rPr>
        <w:t>Теоретическое исследование по выбранной теме должно обладать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научной новизной, выполняться п</w:t>
      </w:r>
      <w:r>
        <w:rPr>
          <w:sz w:val="28"/>
          <w:szCs w:val="28"/>
        </w:rPr>
        <w:t xml:space="preserve">о малоизученной проблеме или по </w:t>
      </w:r>
      <w:r w:rsidRPr="0064712C">
        <w:rPr>
          <w:sz w:val="28"/>
          <w:szCs w:val="28"/>
        </w:rPr>
        <w:t>отдельному ее аспекту. При раскрытии темы необходимо применять методы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системного анализа, частные методы изучения (систематизация, а</w:t>
      </w:r>
      <w:r>
        <w:rPr>
          <w:sz w:val="28"/>
          <w:szCs w:val="28"/>
        </w:rPr>
        <w:t>нализ,</w:t>
      </w:r>
      <w:r w:rsidR="006012C0">
        <w:rPr>
          <w:sz w:val="28"/>
          <w:szCs w:val="28"/>
        </w:rPr>
        <w:t xml:space="preserve"> </w:t>
      </w:r>
      <w:r w:rsidRPr="0064712C">
        <w:rPr>
          <w:sz w:val="28"/>
          <w:szCs w:val="28"/>
        </w:rPr>
        <w:t>сопоставление).</w:t>
      </w:r>
    </w:p>
    <w:p w:rsidR="0064712C" w:rsidRPr="0064712C" w:rsidRDefault="0064712C" w:rsidP="0064712C">
      <w:pPr>
        <w:ind w:firstLine="708"/>
        <w:rPr>
          <w:sz w:val="28"/>
          <w:szCs w:val="28"/>
        </w:rPr>
      </w:pPr>
      <w:r w:rsidRPr="0064712C">
        <w:rPr>
          <w:sz w:val="28"/>
          <w:szCs w:val="28"/>
        </w:rPr>
        <w:t>Бакалаврская работа, являющаяся научно обоснованной разработкой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проблемы, должна быть практически значимой для выбранной организации</w:t>
      </w:r>
    </w:p>
    <w:p w:rsid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или отрасли.</w:t>
      </w:r>
    </w:p>
    <w:p w:rsidR="0064712C" w:rsidRPr="0064712C" w:rsidRDefault="0064712C" w:rsidP="0064712C">
      <w:pPr>
        <w:rPr>
          <w:sz w:val="28"/>
          <w:szCs w:val="28"/>
        </w:rPr>
      </w:pPr>
      <w:r>
        <w:rPr>
          <w:sz w:val="28"/>
          <w:szCs w:val="28"/>
        </w:rPr>
        <w:tab/>
        <w:t>Творческий проект должен быть посвящен социально или коммерчески значимой проблеме и иметь практическую ценность для последующей реализации.</w:t>
      </w:r>
    </w:p>
    <w:p w:rsidR="0064712C" w:rsidRPr="0064712C" w:rsidRDefault="0064712C" w:rsidP="0064712C">
      <w:pPr>
        <w:ind w:firstLine="708"/>
        <w:rPr>
          <w:sz w:val="28"/>
          <w:szCs w:val="28"/>
        </w:rPr>
      </w:pPr>
      <w:r w:rsidRPr="0064712C">
        <w:rPr>
          <w:sz w:val="28"/>
          <w:szCs w:val="28"/>
        </w:rPr>
        <w:t>За все сведения, изложенные в выпускной квалификационной работе,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порядок их использования при составлении фактического материала и другой</w:t>
      </w:r>
    </w:p>
    <w:p w:rsid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информации, обоснованность (дост</w:t>
      </w:r>
      <w:r w:rsidR="00C87031">
        <w:rPr>
          <w:sz w:val="28"/>
          <w:szCs w:val="28"/>
        </w:rPr>
        <w:t xml:space="preserve">оверность) выводов и защищаемых </w:t>
      </w:r>
      <w:r w:rsidRPr="0064712C">
        <w:rPr>
          <w:sz w:val="28"/>
          <w:szCs w:val="28"/>
        </w:rPr>
        <w:t>положений профессиональ</w:t>
      </w:r>
      <w:r>
        <w:rPr>
          <w:sz w:val="28"/>
          <w:szCs w:val="28"/>
        </w:rPr>
        <w:t xml:space="preserve">ную, нравственную и юридическую </w:t>
      </w:r>
      <w:r w:rsidRPr="0064712C">
        <w:rPr>
          <w:sz w:val="28"/>
          <w:szCs w:val="28"/>
        </w:rPr>
        <w:t>ответственность несет непосредст</w:t>
      </w:r>
      <w:r>
        <w:rPr>
          <w:sz w:val="28"/>
          <w:szCs w:val="28"/>
        </w:rPr>
        <w:t xml:space="preserve">венно автор выпускной работы, в </w:t>
      </w:r>
      <w:r w:rsidRPr="0064712C">
        <w:rPr>
          <w:sz w:val="28"/>
          <w:szCs w:val="28"/>
        </w:rPr>
        <w:t xml:space="preserve">соответствии с действующими в Российской Федерации и в </w:t>
      </w:r>
      <w:r>
        <w:rPr>
          <w:sz w:val="28"/>
          <w:szCs w:val="28"/>
        </w:rPr>
        <w:t>КГ</w:t>
      </w:r>
      <w:r w:rsidR="00055863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r w:rsidR="00055863">
        <w:rPr>
          <w:sz w:val="28"/>
          <w:szCs w:val="28"/>
        </w:rPr>
        <w:t>И</w:t>
      </w:r>
      <w:r w:rsidR="00C87031">
        <w:rPr>
          <w:sz w:val="28"/>
          <w:szCs w:val="28"/>
        </w:rPr>
        <w:t xml:space="preserve"> </w:t>
      </w:r>
      <w:r w:rsidRPr="0064712C">
        <w:rPr>
          <w:sz w:val="28"/>
          <w:szCs w:val="28"/>
        </w:rPr>
        <w:t>нормативными и/или правовыми актами.</w:t>
      </w:r>
    </w:p>
    <w:p w:rsidR="00C87031" w:rsidRDefault="00C87031" w:rsidP="0064712C">
      <w:pPr>
        <w:rPr>
          <w:sz w:val="28"/>
          <w:szCs w:val="28"/>
        </w:rPr>
      </w:pPr>
    </w:p>
    <w:p w:rsidR="00C87031" w:rsidRDefault="00C87031" w:rsidP="0064712C">
      <w:pPr>
        <w:rPr>
          <w:sz w:val="28"/>
          <w:szCs w:val="28"/>
        </w:rPr>
      </w:pPr>
    </w:p>
    <w:p w:rsidR="00C87031" w:rsidRDefault="00C87031" w:rsidP="0064712C">
      <w:pPr>
        <w:rPr>
          <w:sz w:val="28"/>
          <w:szCs w:val="28"/>
        </w:rPr>
      </w:pPr>
    </w:p>
    <w:p w:rsidR="00C87031" w:rsidRPr="005A17F6" w:rsidRDefault="00C87031" w:rsidP="005A17F6">
      <w:pPr>
        <w:jc w:val="center"/>
        <w:rPr>
          <w:b/>
          <w:sz w:val="28"/>
          <w:szCs w:val="28"/>
        </w:rPr>
      </w:pPr>
      <w:r w:rsidRPr="00C87031">
        <w:rPr>
          <w:b/>
          <w:sz w:val="28"/>
          <w:szCs w:val="28"/>
        </w:rPr>
        <w:t>2. ПОДГОТОВКА БАКАЛАВРСКОЙ РАБОТЫ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Подготовка и написание ВКР состоит из нескольких этапов.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1. Выбор темы и ее утверждение.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2. Согласование плана, графика и сроков выполнения работы.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3. Составление библиографии, </w:t>
      </w:r>
      <w:r>
        <w:rPr>
          <w:sz w:val="28"/>
          <w:szCs w:val="28"/>
        </w:rPr>
        <w:t xml:space="preserve">ознакомление с законодательными </w:t>
      </w:r>
      <w:r w:rsidRPr="00C87031">
        <w:rPr>
          <w:sz w:val="28"/>
          <w:szCs w:val="28"/>
        </w:rPr>
        <w:t>актами, нормативными документами, дру</w:t>
      </w:r>
      <w:r>
        <w:rPr>
          <w:sz w:val="28"/>
          <w:szCs w:val="28"/>
        </w:rPr>
        <w:t xml:space="preserve">гими источниками и литературой, Интернет-ресурсами, </w:t>
      </w:r>
      <w:r w:rsidRPr="00C87031">
        <w:rPr>
          <w:sz w:val="28"/>
          <w:szCs w:val="28"/>
        </w:rPr>
        <w:t>относящимися к теме квалификационной работы.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4. Сбор материалов по теме исследования.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5. Обработка и анализ полученной информа</w:t>
      </w:r>
      <w:r>
        <w:rPr>
          <w:sz w:val="28"/>
          <w:szCs w:val="28"/>
        </w:rPr>
        <w:t xml:space="preserve">ции с применением </w:t>
      </w:r>
      <w:r w:rsidRPr="00C87031">
        <w:rPr>
          <w:sz w:val="28"/>
          <w:szCs w:val="28"/>
        </w:rPr>
        <w:t>современных научных методов и информационных технологий.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6. Подготовка текста</w:t>
      </w:r>
      <w:r>
        <w:rPr>
          <w:sz w:val="28"/>
          <w:szCs w:val="28"/>
        </w:rPr>
        <w:t xml:space="preserve"> и иллюстративных материалов.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7. Формулирование выводов: нау</w:t>
      </w:r>
      <w:r>
        <w:rPr>
          <w:sz w:val="28"/>
          <w:szCs w:val="28"/>
        </w:rPr>
        <w:t xml:space="preserve">чно обоснованной разработки или </w:t>
      </w:r>
      <w:r w:rsidRPr="00C87031">
        <w:rPr>
          <w:sz w:val="28"/>
          <w:szCs w:val="28"/>
        </w:rPr>
        <w:t>альтернативной интерпретации тех или иных концепций или позиций по теме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работы или практических рекомендаций.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8. Оформление работы </w:t>
      </w:r>
      <w:r>
        <w:rPr>
          <w:sz w:val="28"/>
          <w:szCs w:val="28"/>
        </w:rPr>
        <w:t xml:space="preserve">в соответствии с установленными </w:t>
      </w:r>
      <w:r w:rsidRPr="00C87031">
        <w:rPr>
          <w:sz w:val="28"/>
          <w:szCs w:val="28"/>
        </w:rPr>
        <w:t>требованиями</w:t>
      </w:r>
      <w:r w:rsidR="005A17F6">
        <w:rPr>
          <w:sz w:val="28"/>
          <w:szCs w:val="28"/>
        </w:rPr>
        <w:t>.</w:t>
      </w:r>
    </w:p>
    <w:p w:rsidR="00C87031" w:rsidRPr="00C87031" w:rsidRDefault="00C87031" w:rsidP="00C87031">
      <w:pPr>
        <w:rPr>
          <w:b/>
          <w:i/>
          <w:sz w:val="28"/>
          <w:szCs w:val="28"/>
        </w:rPr>
      </w:pPr>
      <w:r w:rsidRPr="00C87031">
        <w:rPr>
          <w:b/>
          <w:i/>
          <w:sz w:val="28"/>
          <w:szCs w:val="28"/>
        </w:rPr>
        <w:t>2.1 Порядок выбора темы ВКР и ее утверждения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Перечень тем выпускных квалификационных работ бакалавра определяется выпускающей кафедрой, ут</w:t>
      </w:r>
      <w:r>
        <w:rPr>
          <w:sz w:val="28"/>
          <w:szCs w:val="28"/>
        </w:rPr>
        <w:t xml:space="preserve">верждается на </w:t>
      </w:r>
      <w:r w:rsidRPr="00C87031">
        <w:rPr>
          <w:sz w:val="28"/>
          <w:szCs w:val="28"/>
        </w:rPr>
        <w:t xml:space="preserve">заседании кафедры не позднее, чем за </w:t>
      </w:r>
      <w:r>
        <w:rPr>
          <w:sz w:val="28"/>
          <w:szCs w:val="28"/>
        </w:rPr>
        <w:t xml:space="preserve">9 месяцев до защиты и ежегодно </w:t>
      </w:r>
      <w:r w:rsidRPr="00C87031">
        <w:rPr>
          <w:sz w:val="28"/>
          <w:szCs w:val="28"/>
        </w:rPr>
        <w:t>обновляется.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Тема выпускной квалификационной работы должна соответствовать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специфике основной образовательной программы.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Выпускник имеет право выбора темы выпускной квалификационной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работы из перечня тем, а также может предложить свою тему, которая затем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утверждается на заседании кафедры</w:t>
      </w:r>
      <w:r>
        <w:rPr>
          <w:sz w:val="28"/>
          <w:szCs w:val="28"/>
        </w:rPr>
        <w:t>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Тема выпускной квалификационной работы и научный руководитель для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 xml:space="preserve">каждого выпускника утверждается на заседании кафедры не позднее, чем за </w:t>
      </w:r>
      <w:r w:rsidR="0005586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месяцев до защиты.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 xml:space="preserve">Закрепление за </w:t>
      </w:r>
      <w:proofErr w:type="gramStart"/>
      <w:r w:rsidRPr="00C87031">
        <w:rPr>
          <w:sz w:val="28"/>
          <w:szCs w:val="28"/>
        </w:rPr>
        <w:t>обучающимися</w:t>
      </w:r>
      <w:proofErr w:type="gramEnd"/>
      <w:r w:rsidRPr="00C87031">
        <w:rPr>
          <w:sz w:val="28"/>
          <w:szCs w:val="28"/>
        </w:rPr>
        <w:t xml:space="preserve"> тем бакалаврских работ, назначение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руководителей и консультантов осуществляется приказом ректора</w:t>
      </w:r>
      <w:r>
        <w:rPr>
          <w:sz w:val="28"/>
          <w:szCs w:val="28"/>
        </w:rPr>
        <w:t xml:space="preserve"> института на основании представления кафедры</w:t>
      </w:r>
      <w:r w:rsidRPr="00C87031">
        <w:rPr>
          <w:sz w:val="28"/>
          <w:szCs w:val="28"/>
        </w:rPr>
        <w:t>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При выборе темы студент должен руководствоваться своим интересом к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той или иной проблеме,</w:t>
      </w:r>
      <w:r>
        <w:rPr>
          <w:sz w:val="28"/>
          <w:szCs w:val="28"/>
        </w:rPr>
        <w:t xml:space="preserve"> ее актуальностью,</w:t>
      </w:r>
      <w:r w:rsidRPr="00C87031">
        <w:rPr>
          <w:sz w:val="28"/>
          <w:szCs w:val="28"/>
        </w:rPr>
        <w:t xml:space="preserve"> научной специализацией</w:t>
      </w:r>
      <w:r>
        <w:rPr>
          <w:sz w:val="28"/>
          <w:szCs w:val="28"/>
        </w:rPr>
        <w:t xml:space="preserve"> преподавателей</w:t>
      </w:r>
      <w:r w:rsidRPr="00C87031">
        <w:rPr>
          <w:sz w:val="28"/>
          <w:szCs w:val="28"/>
        </w:rPr>
        <w:t xml:space="preserve"> кафедры, рекоменд</w:t>
      </w:r>
      <w:r>
        <w:rPr>
          <w:sz w:val="28"/>
          <w:szCs w:val="28"/>
        </w:rPr>
        <w:t xml:space="preserve">ациями </w:t>
      </w:r>
      <w:r w:rsidRPr="00C87031">
        <w:rPr>
          <w:sz w:val="28"/>
          <w:szCs w:val="28"/>
        </w:rPr>
        <w:t xml:space="preserve">ее профессорско-преподавательского </w:t>
      </w:r>
      <w:r>
        <w:rPr>
          <w:sz w:val="28"/>
          <w:szCs w:val="28"/>
        </w:rPr>
        <w:t xml:space="preserve">состава, возможностью получения </w:t>
      </w:r>
      <w:r w:rsidRPr="00C87031">
        <w:rPr>
          <w:sz w:val="28"/>
          <w:szCs w:val="28"/>
        </w:rPr>
        <w:t>данных, наличием специальной литературы.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Базой исследования и сбора материалов для ВКР могут быть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организации, в которых студент проходил производственную практику.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Студенты заочного отделения</w:t>
      </w:r>
      <w:r w:rsidRPr="00C87031">
        <w:rPr>
          <w:sz w:val="28"/>
          <w:szCs w:val="28"/>
        </w:rPr>
        <w:t xml:space="preserve"> могут выбрать тему ВКР,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 xml:space="preserve">связанную с их производственным </w:t>
      </w:r>
      <w:r>
        <w:rPr>
          <w:sz w:val="28"/>
          <w:szCs w:val="28"/>
        </w:rPr>
        <w:t xml:space="preserve">профилем, если он соответствует </w:t>
      </w:r>
      <w:r w:rsidRPr="00C87031">
        <w:rPr>
          <w:sz w:val="28"/>
          <w:szCs w:val="28"/>
        </w:rPr>
        <w:t>направлению обучения.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Кафедра назначает научного руководителя из числа профессоров,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доцентов, старших преподавателей.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Выписки из протоколов заседаний кафедры, включающие списки</w:t>
      </w:r>
      <w:r w:rsidRPr="00C87031">
        <w:t xml:space="preserve"> </w:t>
      </w:r>
      <w:r w:rsidRPr="00C87031">
        <w:rPr>
          <w:sz w:val="28"/>
          <w:szCs w:val="28"/>
        </w:rPr>
        <w:t>фамилий студентов-дипломни</w:t>
      </w:r>
      <w:r>
        <w:rPr>
          <w:sz w:val="28"/>
          <w:szCs w:val="28"/>
        </w:rPr>
        <w:t>ков, тем квалификационных работ и</w:t>
      </w:r>
      <w:r w:rsidRPr="00C87031">
        <w:rPr>
          <w:sz w:val="28"/>
          <w:szCs w:val="28"/>
        </w:rPr>
        <w:t xml:space="preserve"> фамилий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научных руководителей по каждой работе представляются в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деканат</w:t>
      </w:r>
      <w:r>
        <w:rPr>
          <w:sz w:val="28"/>
          <w:szCs w:val="28"/>
        </w:rPr>
        <w:t xml:space="preserve"> факультета социально-культурной деятельности и туризма за подписью заведующего кафедрой.</w:t>
      </w:r>
    </w:p>
    <w:p w:rsidR="00C87031" w:rsidRDefault="00C87031" w:rsidP="00C870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87031">
        <w:rPr>
          <w:sz w:val="28"/>
          <w:szCs w:val="28"/>
        </w:rPr>
        <w:t>В соответствии с выпиской из протокола декан</w:t>
      </w:r>
      <w:r>
        <w:rPr>
          <w:sz w:val="28"/>
          <w:szCs w:val="28"/>
        </w:rPr>
        <w:t xml:space="preserve">ат готовит проект приказа </w:t>
      </w:r>
      <w:r w:rsidRPr="00C87031">
        <w:rPr>
          <w:sz w:val="28"/>
          <w:szCs w:val="28"/>
        </w:rPr>
        <w:t xml:space="preserve">ректора </w:t>
      </w:r>
      <w:r>
        <w:rPr>
          <w:sz w:val="28"/>
          <w:szCs w:val="28"/>
        </w:rPr>
        <w:t>института</w:t>
      </w:r>
      <w:r w:rsidRPr="00C87031">
        <w:rPr>
          <w:sz w:val="28"/>
          <w:szCs w:val="28"/>
        </w:rPr>
        <w:t xml:space="preserve"> о допуске к защите В</w:t>
      </w:r>
      <w:r>
        <w:rPr>
          <w:sz w:val="28"/>
          <w:szCs w:val="28"/>
        </w:rPr>
        <w:t xml:space="preserve">КР. После издания приказа выбор </w:t>
      </w:r>
      <w:r w:rsidRPr="00C87031">
        <w:rPr>
          <w:sz w:val="28"/>
          <w:szCs w:val="28"/>
        </w:rPr>
        <w:t>изм</w:t>
      </w:r>
      <w:r>
        <w:rPr>
          <w:sz w:val="28"/>
          <w:szCs w:val="28"/>
        </w:rPr>
        <w:t xml:space="preserve">енения в названии работ, замена </w:t>
      </w:r>
      <w:r w:rsidRPr="00C87031">
        <w:rPr>
          <w:sz w:val="28"/>
          <w:szCs w:val="28"/>
        </w:rPr>
        <w:t xml:space="preserve">научных руководителей </w:t>
      </w:r>
      <w:r>
        <w:rPr>
          <w:sz w:val="28"/>
          <w:szCs w:val="28"/>
        </w:rPr>
        <w:t xml:space="preserve">допускаются в исключительных </w:t>
      </w:r>
      <w:r w:rsidRPr="00C87031">
        <w:rPr>
          <w:sz w:val="28"/>
          <w:szCs w:val="28"/>
        </w:rPr>
        <w:t xml:space="preserve">случаях после дополнительного приказа ректора </w:t>
      </w:r>
      <w:r>
        <w:rPr>
          <w:sz w:val="28"/>
          <w:szCs w:val="28"/>
        </w:rPr>
        <w:t xml:space="preserve">института по </w:t>
      </w:r>
      <w:r w:rsidRPr="00C87031">
        <w:rPr>
          <w:sz w:val="28"/>
          <w:szCs w:val="28"/>
        </w:rPr>
        <w:t>представле</w:t>
      </w:r>
      <w:r>
        <w:rPr>
          <w:sz w:val="28"/>
          <w:szCs w:val="28"/>
        </w:rPr>
        <w:t>нию декана факультета социально-культурной деятельности и туризма</w:t>
      </w:r>
      <w:r w:rsidRPr="00C87031">
        <w:rPr>
          <w:sz w:val="28"/>
          <w:szCs w:val="28"/>
        </w:rPr>
        <w:t>.</w:t>
      </w:r>
    </w:p>
    <w:p w:rsidR="00C87031" w:rsidRPr="00C87031" w:rsidRDefault="00C87031" w:rsidP="00C870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87031">
        <w:rPr>
          <w:sz w:val="28"/>
          <w:szCs w:val="28"/>
        </w:rPr>
        <w:t xml:space="preserve">Научные руководители обеспечивают систематический контроль </w:t>
      </w:r>
      <w:proofErr w:type="gramStart"/>
      <w:r w:rsidRPr="00C87031">
        <w:rPr>
          <w:sz w:val="28"/>
          <w:szCs w:val="28"/>
        </w:rPr>
        <w:t>за</w:t>
      </w:r>
      <w:proofErr w:type="gramEnd"/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прохождением выпускниками производственной практики и написанием ими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бакалаврских работ</w:t>
      </w:r>
      <w:r>
        <w:rPr>
          <w:sz w:val="28"/>
          <w:szCs w:val="28"/>
        </w:rPr>
        <w:t>.</w:t>
      </w:r>
    </w:p>
    <w:p w:rsidR="00C87031" w:rsidRPr="005A17F6" w:rsidRDefault="00C87031" w:rsidP="005A17F6">
      <w:pPr>
        <w:jc w:val="center"/>
        <w:rPr>
          <w:b/>
          <w:sz w:val="28"/>
          <w:szCs w:val="28"/>
        </w:rPr>
      </w:pPr>
      <w:r w:rsidRPr="00C87031">
        <w:rPr>
          <w:b/>
          <w:sz w:val="28"/>
          <w:szCs w:val="28"/>
        </w:rPr>
        <w:t>2.2 Обязанности научного руководителя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 целях оказания студенту теоретической и практической помощи в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период подготовки и написания бакалаврской работы кафедра назначает ему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научного руководителя из числа профессорско-преподавательского состава,</w:t>
      </w:r>
    </w:p>
    <w:p w:rsidR="00C87031" w:rsidRPr="00C87031" w:rsidRDefault="00C87031" w:rsidP="00C87031">
      <w:pPr>
        <w:rPr>
          <w:sz w:val="28"/>
          <w:szCs w:val="28"/>
        </w:rPr>
      </w:pPr>
      <w:proofErr w:type="gramStart"/>
      <w:r w:rsidRPr="00C87031">
        <w:rPr>
          <w:sz w:val="28"/>
          <w:szCs w:val="28"/>
        </w:rPr>
        <w:t>который</w:t>
      </w:r>
      <w:proofErr w:type="gramEnd"/>
      <w:r w:rsidRPr="00C87031">
        <w:rPr>
          <w:sz w:val="28"/>
          <w:szCs w:val="28"/>
        </w:rPr>
        <w:t xml:space="preserve"> утверждается приказом ректора университета.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Научный руководитель бакалаврской работы: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031" w:rsidRPr="00C87031">
        <w:rPr>
          <w:sz w:val="28"/>
          <w:szCs w:val="28"/>
        </w:rPr>
        <w:t xml:space="preserve"> оказывает студенту </w:t>
      </w:r>
      <w:proofErr w:type="gramStart"/>
      <w:r w:rsidR="00C87031" w:rsidRPr="00C87031">
        <w:rPr>
          <w:sz w:val="28"/>
          <w:szCs w:val="28"/>
        </w:rPr>
        <w:t>научную</w:t>
      </w:r>
      <w:proofErr w:type="gramEnd"/>
      <w:r w:rsidR="00C87031" w:rsidRPr="00C87031">
        <w:rPr>
          <w:sz w:val="28"/>
          <w:szCs w:val="28"/>
        </w:rPr>
        <w:t>, методическую и практическую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помощь в процессе подготовки бакалаврской работы;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031" w:rsidRPr="00C87031">
        <w:rPr>
          <w:sz w:val="28"/>
          <w:szCs w:val="28"/>
        </w:rPr>
        <w:t xml:space="preserve"> помогает студенту в выборе</w:t>
      </w:r>
      <w:r>
        <w:rPr>
          <w:sz w:val="28"/>
          <w:szCs w:val="28"/>
        </w:rPr>
        <w:t xml:space="preserve"> и формулировке</w:t>
      </w:r>
      <w:r w:rsidR="00C87031" w:rsidRPr="00C87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темы, а также при необходимости </w:t>
      </w:r>
      <w:r w:rsidR="00C87031" w:rsidRPr="00C87031">
        <w:rPr>
          <w:sz w:val="28"/>
          <w:szCs w:val="28"/>
        </w:rPr>
        <w:t>разъясняет отдельные положения настоящих «Методических рекомендаций»;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031" w:rsidRPr="00C87031">
        <w:rPr>
          <w:sz w:val="28"/>
          <w:szCs w:val="28"/>
        </w:rPr>
        <w:t xml:space="preserve"> ориентирует студента в </w:t>
      </w:r>
      <w:r>
        <w:rPr>
          <w:sz w:val="28"/>
          <w:szCs w:val="28"/>
        </w:rPr>
        <w:t xml:space="preserve">направлениях поиска необходимых </w:t>
      </w:r>
      <w:r w:rsidR="00C87031" w:rsidRPr="00C87031">
        <w:rPr>
          <w:sz w:val="28"/>
          <w:szCs w:val="28"/>
        </w:rPr>
        <w:t>источников и литературы по теме, ока</w:t>
      </w:r>
      <w:r>
        <w:rPr>
          <w:sz w:val="28"/>
          <w:szCs w:val="28"/>
        </w:rPr>
        <w:t xml:space="preserve">зывает помощь в выборе методики </w:t>
      </w:r>
      <w:r w:rsidR="00C87031" w:rsidRPr="00C87031">
        <w:rPr>
          <w:sz w:val="28"/>
          <w:szCs w:val="28"/>
        </w:rPr>
        <w:t>проведения анализа исследования;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031" w:rsidRPr="00C87031">
        <w:rPr>
          <w:sz w:val="28"/>
          <w:szCs w:val="28"/>
        </w:rPr>
        <w:t xml:space="preserve"> систематически консультирует</w:t>
      </w:r>
      <w:r>
        <w:rPr>
          <w:sz w:val="28"/>
          <w:szCs w:val="28"/>
        </w:rPr>
        <w:t xml:space="preserve"> студента, контролирует «График </w:t>
      </w:r>
      <w:r w:rsidR="00C87031" w:rsidRPr="00C87031">
        <w:rPr>
          <w:sz w:val="28"/>
          <w:szCs w:val="28"/>
        </w:rPr>
        <w:t>подготовки квалиф</w:t>
      </w:r>
      <w:r w:rsidR="006012C0">
        <w:rPr>
          <w:sz w:val="28"/>
          <w:szCs w:val="28"/>
        </w:rPr>
        <w:t>икационной работы» (Приложение</w:t>
      </w:r>
      <w:r>
        <w:rPr>
          <w:sz w:val="28"/>
          <w:szCs w:val="28"/>
        </w:rPr>
        <w:t xml:space="preserve">), оказывает </w:t>
      </w:r>
      <w:r w:rsidR="00C87031" w:rsidRPr="00C87031">
        <w:rPr>
          <w:sz w:val="28"/>
          <w:szCs w:val="28"/>
        </w:rPr>
        <w:t>необходимую помощь студенту по по</w:t>
      </w:r>
      <w:r>
        <w:rPr>
          <w:sz w:val="28"/>
          <w:szCs w:val="28"/>
        </w:rPr>
        <w:t xml:space="preserve">дготовке вступительного слова и </w:t>
      </w:r>
      <w:r w:rsidR="00C87031" w:rsidRPr="00C87031">
        <w:rPr>
          <w:sz w:val="28"/>
          <w:szCs w:val="28"/>
        </w:rPr>
        <w:t>презентации работы в</w:t>
      </w:r>
      <w:r>
        <w:rPr>
          <w:sz w:val="28"/>
          <w:szCs w:val="28"/>
        </w:rPr>
        <w:t xml:space="preserve"> ходе ее защиты на заседании Государственной аттестационной комиссии</w:t>
      </w:r>
      <w:r w:rsidR="00C87031" w:rsidRPr="00C87031">
        <w:rPr>
          <w:sz w:val="28"/>
          <w:szCs w:val="28"/>
        </w:rPr>
        <w:t>.</w:t>
      </w:r>
    </w:p>
    <w:p w:rsidR="00C87031" w:rsidRPr="00C87031" w:rsidRDefault="00C87031" w:rsidP="006908A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На этапе подготовки бакалаврской работы научный руководитель</w:t>
      </w:r>
      <w:r w:rsidR="006908A1"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советует, как приступить к рассмотрению т</w:t>
      </w:r>
      <w:r w:rsidR="006908A1">
        <w:rPr>
          <w:sz w:val="28"/>
          <w:szCs w:val="28"/>
        </w:rPr>
        <w:t xml:space="preserve">емы, корректирует план работы и </w:t>
      </w:r>
      <w:r w:rsidRPr="00C87031">
        <w:rPr>
          <w:sz w:val="28"/>
          <w:szCs w:val="28"/>
        </w:rPr>
        <w:t>оказывает помощь в подборе л</w:t>
      </w:r>
      <w:r w:rsidR="006908A1">
        <w:rPr>
          <w:sz w:val="28"/>
          <w:szCs w:val="28"/>
        </w:rPr>
        <w:t xml:space="preserve">итературы, источников получения </w:t>
      </w:r>
      <w:r w:rsidRPr="00C87031">
        <w:rPr>
          <w:sz w:val="28"/>
          <w:szCs w:val="28"/>
        </w:rPr>
        <w:t>информации.</w:t>
      </w:r>
    </w:p>
    <w:p w:rsidR="00C87031" w:rsidRPr="00C87031" w:rsidRDefault="00C87031" w:rsidP="006908A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 ходе написания бакалаврской работы научный руководитель дает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рекомендации по сбору фактического материала, разработке или подбору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форм для сбора информации, методик</w:t>
      </w:r>
      <w:r w:rsidR="006908A1">
        <w:rPr>
          <w:sz w:val="28"/>
          <w:szCs w:val="28"/>
        </w:rPr>
        <w:t xml:space="preserve">е ее обобщения, систематизации, </w:t>
      </w:r>
      <w:r w:rsidRPr="00C87031">
        <w:rPr>
          <w:sz w:val="28"/>
          <w:szCs w:val="28"/>
        </w:rPr>
        <w:t>обработки и использования в работе. На этом этапе руководитель выступает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как оппонент, указывая студенту на недостатки аргументации, композиции,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стиля и предлагает способы их устранения.</w:t>
      </w:r>
    </w:p>
    <w:p w:rsidR="00C87031" w:rsidRPr="00C87031" w:rsidRDefault="00C87031" w:rsidP="006908A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Рекомендации и замечания научного руководителя студент-дипломник</w:t>
      </w:r>
    </w:p>
    <w:p w:rsidR="00C87031" w:rsidRDefault="00C87031" w:rsidP="00055863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должен воспринимать критически. </w:t>
      </w:r>
    </w:p>
    <w:p w:rsidR="006908A1" w:rsidRPr="006908A1" w:rsidRDefault="006908A1" w:rsidP="006908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908A1">
        <w:rPr>
          <w:sz w:val="28"/>
          <w:szCs w:val="28"/>
        </w:rPr>
        <w:t>После получения окончательно</w:t>
      </w:r>
      <w:r>
        <w:rPr>
          <w:sz w:val="28"/>
          <w:szCs w:val="28"/>
        </w:rPr>
        <w:t xml:space="preserve">го варианта бакалаврской работы </w:t>
      </w:r>
      <w:r w:rsidRPr="006908A1">
        <w:rPr>
          <w:sz w:val="28"/>
          <w:szCs w:val="28"/>
        </w:rPr>
        <w:t>научный руководитель является экспертом и составляет письменный отзыв.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Научный руководитель обязан в т</w:t>
      </w:r>
      <w:r>
        <w:rPr>
          <w:sz w:val="28"/>
          <w:szCs w:val="28"/>
        </w:rPr>
        <w:t xml:space="preserve">ечение всего времени выполнения </w:t>
      </w:r>
      <w:proofErr w:type="gramStart"/>
      <w:r w:rsidRPr="006908A1">
        <w:rPr>
          <w:sz w:val="28"/>
          <w:szCs w:val="28"/>
        </w:rPr>
        <w:t>бакалаврской</w:t>
      </w:r>
      <w:proofErr w:type="gramEnd"/>
      <w:r w:rsidRPr="006908A1">
        <w:rPr>
          <w:sz w:val="28"/>
          <w:szCs w:val="28"/>
        </w:rPr>
        <w:t xml:space="preserve"> работы оказывать студенту необходимую консультационную</w:t>
      </w:r>
    </w:p>
    <w:p w:rsid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помощь (в соответствии с графиком выполнения работы</w:t>
      </w:r>
      <w:r w:rsidR="009C3E3E">
        <w:rPr>
          <w:sz w:val="28"/>
          <w:szCs w:val="28"/>
        </w:rPr>
        <w:t>)</w:t>
      </w:r>
      <w:r w:rsidR="00055863">
        <w:rPr>
          <w:sz w:val="28"/>
          <w:szCs w:val="28"/>
        </w:rPr>
        <w:t>,</w:t>
      </w:r>
      <w:r w:rsidRPr="006908A1">
        <w:rPr>
          <w:sz w:val="28"/>
          <w:szCs w:val="28"/>
        </w:rPr>
        <w:t xml:space="preserve"> внимательно прочитать т</w:t>
      </w:r>
      <w:r>
        <w:rPr>
          <w:sz w:val="28"/>
          <w:szCs w:val="28"/>
        </w:rPr>
        <w:t xml:space="preserve">екст работы с целью недопущения </w:t>
      </w:r>
      <w:r w:rsidRPr="006908A1">
        <w:rPr>
          <w:sz w:val="28"/>
          <w:szCs w:val="28"/>
        </w:rPr>
        <w:t>нарушения логики изложения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материала, проверки правильности ссылок и оформления представленных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материалов. Подписывая бакалаврскую работу на титульном листе, научный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руководитель дает гарантию, чт</w:t>
      </w:r>
      <w:r>
        <w:rPr>
          <w:sz w:val="28"/>
          <w:szCs w:val="28"/>
        </w:rPr>
        <w:t>о работа написана и оформлена в</w:t>
      </w:r>
      <w:r w:rsidR="00055863">
        <w:rPr>
          <w:sz w:val="28"/>
          <w:szCs w:val="28"/>
        </w:rPr>
        <w:t xml:space="preserve"> соответствии с требованиями КГУ</w:t>
      </w:r>
      <w:r>
        <w:rPr>
          <w:sz w:val="28"/>
          <w:szCs w:val="28"/>
        </w:rPr>
        <w:t>К</w:t>
      </w:r>
      <w:r w:rsidR="00055863">
        <w:rPr>
          <w:sz w:val="28"/>
          <w:szCs w:val="28"/>
        </w:rPr>
        <w:t>И</w:t>
      </w:r>
      <w:r w:rsidR="00550244">
        <w:rPr>
          <w:sz w:val="28"/>
          <w:szCs w:val="28"/>
        </w:rPr>
        <w:t xml:space="preserve">. Если </w:t>
      </w:r>
      <w:r w:rsidRPr="006908A1">
        <w:rPr>
          <w:sz w:val="28"/>
          <w:szCs w:val="28"/>
        </w:rPr>
        <w:t>представленная работа, по мнению</w:t>
      </w:r>
      <w:r w:rsidR="00550244">
        <w:rPr>
          <w:sz w:val="28"/>
          <w:szCs w:val="28"/>
        </w:rPr>
        <w:t xml:space="preserve"> руководителя, не соответствует </w:t>
      </w:r>
      <w:r w:rsidRPr="006908A1">
        <w:rPr>
          <w:sz w:val="28"/>
          <w:szCs w:val="28"/>
        </w:rPr>
        <w:t>необходимым требованиям, то он вправе не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ставить свою подпись на титульном листе и не допускать работу к защите</w:t>
      </w:r>
      <w:r w:rsidR="005A17F6">
        <w:rPr>
          <w:sz w:val="28"/>
          <w:szCs w:val="28"/>
        </w:rPr>
        <w:t>.</w:t>
      </w:r>
    </w:p>
    <w:p w:rsidR="006908A1" w:rsidRPr="005A17F6" w:rsidRDefault="006908A1" w:rsidP="005A17F6">
      <w:pPr>
        <w:ind w:firstLine="708"/>
        <w:rPr>
          <w:b/>
          <w:i/>
          <w:sz w:val="28"/>
          <w:szCs w:val="28"/>
        </w:rPr>
      </w:pPr>
      <w:r w:rsidRPr="006908A1">
        <w:rPr>
          <w:b/>
          <w:i/>
          <w:sz w:val="28"/>
          <w:szCs w:val="28"/>
        </w:rPr>
        <w:t>2.3 Обязанности студента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 xml:space="preserve">Студент должен регулярно </w:t>
      </w:r>
      <w:proofErr w:type="gramStart"/>
      <w:r w:rsidRPr="006908A1">
        <w:rPr>
          <w:sz w:val="28"/>
          <w:szCs w:val="28"/>
        </w:rPr>
        <w:t>отчитываться о</w:t>
      </w:r>
      <w:proofErr w:type="gramEnd"/>
      <w:r w:rsidRPr="006908A1">
        <w:rPr>
          <w:sz w:val="28"/>
          <w:szCs w:val="28"/>
        </w:rPr>
        <w:t xml:space="preserve"> полученных результатах в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сроки, установленные научным ру</w:t>
      </w:r>
      <w:r>
        <w:rPr>
          <w:sz w:val="28"/>
          <w:szCs w:val="28"/>
        </w:rPr>
        <w:t xml:space="preserve">ководителем и зафиксированные в </w:t>
      </w:r>
      <w:r w:rsidRPr="006908A1">
        <w:rPr>
          <w:i/>
          <w:sz w:val="28"/>
          <w:szCs w:val="28"/>
        </w:rPr>
        <w:t>Графике подготовки ВКР.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Невыполнение студентом указаний научного руководителя или неявка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на консультацию без уважительных п</w:t>
      </w:r>
      <w:r>
        <w:rPr>
          <w:sz w:val="28"/>
          <w:szCs w:val="28"/>
        </w:rPr>
        <w:t xml:space="preserve">ричин дают последнему основание </w:t>
      </w:r>
      <w:r w:rsidRPr="006908A1">
        <w:rPr>
          <w:sz w:val="28"/>
          <w:szCs w:val="28"/>
        </w:rPr>
        <w:t>отказаться от руководства квалификационной работой.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Студент несет полную ответственность за научную достоверность</w:t>
      </w:r>
      <w:r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 xml:space="preserve">результатов проведенного им </w:t>
      </w:r>
      <w:r>
        <w:rPr>
          <w:sz w:val="28"/>
          <w:szCs w:val="28"/>
        </w:rPr>
        <w:t xml:space="preserve">выпускного квалификационного </w:t>
      </w:r>
      <w:r w:rsidRPr="006908A1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и содержание иллюстративных материалов. 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Студент, не подготовивший бакалаврскую работу в срок, отчисляется из</w:t>
      </w:r>
      <w:r>
        <w:rPr>
          <w:sz w:val="28"/>
          <w:szCs w:val="28"/>
        </w:rPr>
        <w:t xml:space="preserve"> института</w:t>
      </w:r>
      <w:r w:rsidRPr="006908A1">
        <w:rPr>
          <w:sz w:val="28"/>
          <w:szCs w:val="28"/>
        </w:rPr>
        <w:t xml:space="preserve"> с предоставлением права защиты в течение первых трех лет</w:t>
      </w:r>
    </w:p>
    <w:p w:rsidR="006908A1" w:rsidRPr="005A17F6" w:rsidRDefault="006908A1" w:rsidP="00055863">
      <w:pPr>
        <w:rPr>
          <w:sz w:val="28"/>
          <w:szCs w:val="28"/>
        </w:rPr>
      </w:pPr>
      <w:r w:rsidRPr="006908A1">
        <w:rPr>
          <w:sz w:val="28"/>
          <w:szCs w:val="28"/>
        </w:rPr>
        <w:t xml:space="preserve">после окончания курса обучения. </w:t>
      </w:r>
    </w:p>
    <w:p w:rsidR="006908A1" w:rsidRPr="005A17F6" w:rsidRDefault="006908A1" w:rsidP="005A17F6">
      <w:pPr>
        <w:ind w:firstLine="708"/>
        <w:rPr>
          <w:b/>
          <w:i/>
          <w:sz w:val="28"/>
          <w:szCs w:val="28"/>
        </w:rPr>
      </w:pPr>
      <w:r w:rsidRPr="006908A1">
        <w:rPr>
          <w:b/>
          <w:i/>
          <w:sz w:val="28"/>
          <w:szCs w:val="28"/>
        </w:rPr>
        <w:t>2.4 Организация и планирование бакалаврской работы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После утверждения темы и на основе индивидуального задания студент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при помощи научного руководите</w:t>
      </w:r>
      <w:r>
        <w:rPr>
          <w:sz w:val="28"/>
          <w:szCs w:val="28"/>
        </w:rPr>
        <w:t xml:space="preserve">ля разрабатывает подробный план </w:t>
      </w:r>
      <w:r w:rsidRPr="006908A1">
        <w:rPr>
          <w:sz w:val="28"/>
          <w:szCs w:val="28"/>
        </w:rPr>
        <w:t>содержания бакалаврской работы и график, в котором отражаются основные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этапы ее подготовки и написания.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План работы отражает специфику темы. В ходе его формирования</w:t>
      </w:r>
      <w:r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получают свое конкретное выражение общая направленность темы, перечень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рассматриваемых вопросов, наименова</w:t>
      </w:r>
      <w:r>
        <w:rPr>
          <w:sz w:val="28"/>
          <w:szCs w:val="28"/>
        </w:rPr>
        <w:t xml:space="preserve">ние разделов, уточняется список </w:t>
      </w:r>
      <w:r w:rsidRPr="006908A1">
        <w:rPr>
          <w:sz w:val="28"/>
          <w:szCs w:val="28"/>
        </w:rPr>
        <w:t>литературы, определяются объекты исс</w:t>
      </w:r>
      <w:r>
        <w:rPr>
          <w:sz w:val="28"/>
          <w:szCs w:val="28"/>
        </w:rPr>
        <w:t xml:space="preserve">ледования и источники получения </w:t>
      </w:r>
      <w:r w:rsidRPr="006908A1">
        <w:rPr>
          <w:sz w:val="28"/>
          <w:szCs w:val="28"/>
        </w:rPr>
        <w:t>исходной практической информаци</w:t>
      </w:r>
      <w:r>
        <w:rPr>
          <w:sz w:val="28"/>
          <w:szCs w:val="28"/>
        </w:rPr>
        <w:t xml:space="preserve">и. В процессе составления плана </w:t>
      </w:r>
      <w:r w:rsidRPr="006908A1">
        <w:rPr>
          <w:sz w:val="28"/>
          <w:szCs w:val="28"/>
        </w:rPr>
        <w:t>предопределяется теоретический уровень и</w:t>
      </w:r>
      <w:r>
        <w:rPr>
          <w:sz w:val="28"/>
          <w:szCs w:val="28"/>
        </w:rPr>
        <w:t xml:space="preserve"> практическое значение работы в </w:t>
      </w:r>
      <w:r w:rsidRPr="006908A1">
        <w:rPr>
          <w:sz w:val="28"/>
          <w:szCs w:val="28"/>
        </w:rPr>
        <w:t>целом</w:t>
      </w:r>
      <w:r>
        <w:rPr>
          <w:sz w:val="28"/>
          <w:szCs w:val="28"/>
        </w:rPr>
        <w:t>, определяется профиль иллюстративных материалов</w:t>
      </w:r>
      <w:r w:rsidRPr="006908A1">
        <w:rPr>
          <w:sz w:val="28"/>
          <w:szCs w:val="28"/>
        </w:rPr>
        <w:t>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План составляется по форме, согласованной с научным руководителем.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В дальнейшем он может уточняться в з</w:t>
      </w:r>
      <w:r>
        <w:rPr>
          <w:sz w:val="28"/>
          <w:szCs w:val="28"/>
        </w:rPr>
        <w:t xml:space="preserve">ависимости от хода исследования </w:t>
      </w:r>
      <w:r w:rsidRPr="006908A1">
        <w:rPr>
          <w:sz w:val="28"/>
          <w:szCs w:val="28"/>
        </w:rPr>
        <w:t>проблемы, наличия литературного и фактического материала.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В графике выполнения квалификационной работы отражаются</w:t>
      </w:r>
      <w:r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основные этапы ее подг</w:t>
      </w:r>
      <w:r>
        <w:rPr>
          <w:sz w:val="28"/>
          <w:szCs w:val="28"/>
        </w:rPr>
        <w:t xml:space="preserve">отовки и написания (Приложение). Данный </w:t>
      </w:r>
      <w:r w:rsidRPr="006908A1">
        <w:rPr>
          <w:sz w:val="28"/>
          <w:szCs w:val="28"/>
        </w:rPr>
        <w:t>документ составляется студентом совм</w:t>
      </w:r>
      <w:r>
        <w:rPr>
          <w:sz w:val="28"/>
          <w:szCs w:val="28"/>
        </w:rPr>
        <w:t xml:space="preserve">естно с научным руководителем в </w:t>
      </w:r>
      <w:r w:rsidRPr="006908A1">
        <w:rPr>
          <w:sz w:val="28"/>
          <w:szCs w:val="28"/>
        </w:rPr>
        <w:t xml:space="preserve">двух экземплярах в течение первых недель </w:t>
      </w:r>
      <w:r>
        <w:rPr>
          <w:sz w:val="28"/>
          <w:szCs w:val="28"/>
        </w:rPr>
        <w:t xml:space="preserve">непосредственно после получения </w:t>
      </w:r>
      <w:r w:rsidRPr="006908A1">
        <w:rPr>
          <w:sz w:val="28"/>
          <w:szCs w:val="28"/>
        </w:rPr>
        <w:t>задания на бакалаврскую работу. Од</w:t>
      </w:r>
      <w:r>
        <w:rPr>
          <w:sz w:val="28"/>
          <w:szCs w:val="28"/>
        </w:rPr>
        <w:t xml:space="preserve">ин экземпляр графика остается у </w:t>
      </w:r>
      <w:r w:rsidRPr="006908A1">
        <w:rPr>
          <w:sz w:val="28"/>
          <w:szCs w:val="28"/>
        </w:rPr>
        <w:t>студента, второй передается научному руководителю. В графике указывается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срок представления бакалаврской работы на кафедру, а та</w:t>
      </w:r>
      <w:r>
        <w:rPr>
          <w:sz w:val="28"/>
          <w:szCs w:val="28"/>
        </w:rPr>
        <w:t xml:space="preserve">кже сроки </w:t>
      </w:r>
      <w:r w:rsidRPr="006908A1">
        <w:rPr>
          <w:sz w:val="28"/>
          <w:szCs w:val="28"/>
        </w:rPr>
        <w:t>предоставления материалов по бакалаврской работе научному руководителю</w:t>
      </w:r>
    </w:p>
    <w:p w:rsid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для определения степени готовности раздела и работы в целом</w:t>
      </w:r>
      <w:r>
        <w:rPr>
          <w:sz w:val="28"/>
          <w:szCs w:val="28"/>
        </w:rPr>
        <w:t>. Кафедра при участии студента и научного руководителя аттестует выполненный раздел ВКР и допускает студента к дальнейшему выполнению следующего раздела. Явка студента на аттестационное заседание кафедры строго обязательна. В случае отрицательного заключения по выполненной работе на студе</w:t>
      </w:r>
      <w:r w:rsidR="00982573">
        <w:rPr>
          <w:sz w:val="28"/>
          <w:szCs w:val="28"/>
        </w:rPr>
        <w:t>нта может быть наложено дисципли</w:t>
      </w:r>
      <w:r>
        <w:rPr>
          <w:sz w:val="28"/>
          <w:szCs w:val="28"/>
        </w:rPr>
        <w:t xml:space="preserve">нарное взыскание в соответствии с Уставом КГИК. </w:t>
      </w:r>
    </w:p>
    <w:p w:rsidR="00982573" w:rsidRPr="005A17F6" w:rsidRDefault="00982573" w:rsidP="00982573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982573">
        <w:rPr>
          <w:b/>
          <w:i/>
          <w:sz w:val="28"/>
          <w:szCs w:val="28"/>
        </w:rPr>
        <w:t>2.5 Порядок раб</w:t>
      </w:r>
      <w:r w:rsidR="005A17F6">
        <w:rPr>
          <w:b/>
          <w:i/>
          <w:sz w:val="28"/>
          <w:szCs w:val="28"/>
        </w:rPr>
        <w:t>оты с источниками и литературой</w:t>
      </w:r>
    </w:p>
    <w:p w:rsid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Работа с источниками и литературой должна начинаться еще в процессе</w:t>
      </w:r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>выбора темы. Она приобретает важней</w:t>
      </w:r>
      <w:r>
        <w:rPr>
          <w:sz w:val="28"/>
          <w:szCs w:val="28"/>
        </w:rPr>
        <w:t xml:space="preserve">шее значение после согласования </w:t>
      </w:r>
      <w:r w:rsidRPr="00982573">
        <w:rPr>
          <w:sz w:val="28"/>
          <w:szCs w:val="28"/>
        </w:rPr>
        <w:t>плана бакалаврской работы.</w:t>
      </w:r>
    </w:p>
    <w:p w:rsidR="00982573" w:rsidRPr="00982573" w:rsidRDefault="006908A1" w:rsidP="009825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82573" w:rsidRPr="00982573">
        <w:rPr>
          <w:sz w:val="28"/>
          <w:szCs w:val="28"/>
        </w:rPr>
        <w:t xml:space="preserve">При работе с источниками в </w:t>
      </w:r>
      <w:r w:rsidR="00982573">
        <w:rPr>
          <w:sz w:val="28"/>
          <w:szCs w:val="28"/>
        </w:rPr>
        <w:t xml:space="preserve">первую очередь изучаются законы </w:t>
      </w:r>
      <w:r w:rsidR="00982573" w:rsidRPr="00982573">
        <w:rPr>
          <w:sz w:val="28"/>
          <w:szCs w:val="28"/>
        </w:rPr>
        <w:t>Российской Федерации, постановления Правительства РФ,</w:t>
      </w:r>
      <w:r w:rsidR="00982573">
        <w:rPr>
          <w:sz w:val="28"/>
          <w:szCs w:val="28"/>
        </w:rPr>
        <w:t xml:space="preserve"> законы Краснодарского края и постановления краевого правительства,  другие </w:t>
      </w:r>
      <w:r w:rsidR="00982573" w:rsidRPr="00982573">
        <w:rPr>
          <w:sz w:val="28"/>
          <w:szCs w:val="28"/>
        </w:rPr>
        <w:t>нормативные акты, основополагающи</w:t>
      </w:r>
      <w:r w:rsidR="00982573">
        <w:rPr>
          <w:sz w:val="28"/>
          <w:szCs w:val="28"/>
        </w:rPr>
        <w:t xml:space="preserve">е источники, а также зарубежное </w:t>
      </w:r>
      <w:r w:rsidR="00982573" w:rsidRPr="00982573">
        <w:rPr>
          <w:sz w:val="28"/>
          <w:szCs w:val="28"/>
        </w:rPr>
        <w:t xml:space="preserve">законодательство, если студентом поставлена задача осветить </w:t>
      </w:r>
      <w:proofErr w:type="gramStart"/>
      <w:r w:rsidR="00982573" w:rsidRPr="00982573">
        <w:rPr>
          <w:sz w:val="28"/>
          <w:szCs w:val="28"/>
        </w:rPr>
        <w:t>зарубежный</w:t>
      </w:r>
      <w:proofErr w:type="gramEnd"/>
    </w:p>
    <w:p w:rsidR="00982573" w:rsidRP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опыт по выбранной проблеме.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Затем изучается научная и специальная литература по проблеме</w:t>
      </w:r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 xml:space="preserve">исследования, изданная в России и за </w:t>
      </w:r>
      <w:r>
        <w:rPr>
          <w:sz w:val="28"/>
          <w:szCs w:val="28"/>
        </w:rPr>
        <w:t xml:space="preserve">рубежом. </w:t>
      </w:r>
      <w:proofErr w:type="gramStart"/>
      <w:r>
        <w:rPr>
          <w:sz w:val="28"/>
          <w:szCs w:val="28"/>
        </w:rPr>
        <w:t xml:space="preserve">При наличии нескольких </w:t>
      </w:r>
      <w:r w:rsidRPr="00982573">
        <w:rPr>
          <w:sz w:val="28"/>
          <w:szCs w:val="28"/>
        </w:rPr>
        <w:t>изданий по определенной проблеме целе</w:t>
      </w:r>
      <w:r>
        <w:rPr>
          <w:sz w:val="28"/>
          <w:szCs w:val="28"/>
        </w:rPr>
        <w:t xml:space="preserve">сообразно избрать более позднее </w:t>
      </w:r>
      <w:r w:rsidRPr="00982573">
        <w:rPr>
          <w:sz w:val="28"/>
          <w:szCs w:val="28"/>
        </w:rPr>
        <w:t xml:space="preserve">издание (примерно за последние 3–5 лет до </w:t>
      </w:r>
      <w:r>
        <w:rPr>
          <w:sz w:val="28"/>
          <w:szCs w:val="28"/>
        </w:rPr>
        <w:t xml:space="preserve">написания бакалаврской работы), </w:t>
      </w:r>
      <w:r w:rsidRPr="00982573">
        <w:rPr>
          <w:sz w:val="28"/>
          <w:szCs w:val="28"/>
        </w:rPr>
        <w:t>отражающее окончательно сложившуюся точку зрения.</w:t>
      </w:r>
      <w:proofErr w:type="gramEnd"/>
    </w:p>
    <w:p w:rsidR="006908A1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Завершающей стадией является ознакомление с официальными</w:t>
      </w:r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>материалами статистики</w:t>
      </w:r>
      <w:r>
        <w:rPr>
          <w:sz w:val="28"/>
          <w:szCs w:val="28"/>
        </w:rPr>
        <w:t xml:space="preserve"> и документами предприятия или организации, на базе которой выполняется исследование,</w:t>
      </w:r>
      <w:r w:rsidRPr="00982573">
        <w:rPr>
          <w:sz w:val="28"/>
          <w:szCs w:val="28"/>
        </w:rPr>
        <w:t xml:space="preserve"> как д</w:t>
      </w:r>
      <w:r>
        <w:rPr>
          <w:sz w:val="28"/>
          <w:szCs w:val="28"/>
        </w:rPr>
        <w:t xml:space="preserve">окументальной основой анализа и </w:t>
      </w:r>
      <w:r w:rsidRPr="00982573">
        <w:rPr>
          <w:sz w:val="28"/>
          <w:szCs w:val="28"/>
        </w:rPr>
        <w:t>сопоставления данных по проблеме исследования</w:t>
      </w:r>
      <w:r>
        <w:rPr>
          <w:sz w:val="28"/>
          <w:szCs w:val="28"/>
        </w:rPr>
        <w:t>.</w:t>
      </w:r>
    </w:p>
    <w:p w:rsidR="00982573" w:rsidRPr="005A17F6" w:rsidRDefault="00982573" w:rsidP="005A17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подготовке творческого проекта необходимо изучить существующие визуальные или мультимедийные источники по проблеме, разработать собственную творческую концепцию рекламного продукта или проекта по связям с общественностью.</w:t>
      </w:r>
    </w:p>
    <w:p w:rsidR="00982573" w:rsidRPr="00982573" w:rsidRDefault="00982573" w:rsidP="00982573">
      <w:pPr>
        <w:ind w:firstLine="708"/>
        <w:rPr>
          <w:b/>
          <w:i/>
          <w:sz w:val="28"/>
          <w:szCs w:val="28"/>
        </w:rPr>
      </w:pPr>
      <w:r w:rsidRPr="00982573">
        <w:rPr>
          <w:b/>
          <w:i/>
          <w:sz w:val="28"/>
          <w:szCs w:val="28"/>
        </w:rPr>
        <w:t>2.6 Сбор фактического материала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Сбор фактического материала осуществляется, как правило, в процессе</w:t>
      </w:r>
    </w:p>
    <w:p w:rsidR="00982573" w:rsidRP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производственной практики. Его качество, объективность выводов во многом</w:t>
      </w:r>
    </w:p>
    <w:p w:rsid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будет зависеть от того, насколь</w:t>
      </w:r>
      <w:r>
        <w:rPr>
          <w:sz w:val="28"/>
          <w:szCs w:val="28"/>
        </w:rPr>
        <w:t xml:space="preserve">ко правильно и полно подобран и </w:t>
      </w:r>
      <w:r w:rsidRPr="00982573">
        <w:rPr>
          <w:sz w:val="28"/>
          <w:szCs w:val="28"/>
        </w:rPr>
        <w:t xml:space="preserve">проанализирован фактический </w:t>
      </w:r>
      <w:r>
        <w:rPr>
          <w:sz w:val="28"/>
          <w:szCs w:val="28"/>
        </w:rPr>
        <w:t xml:space="preserve">материал по теме исследования и </w:t>
      </w:r>
      <w:r w:rsidRPr="00982573">
        <w:rPr>
          <w:sz w:val="28"/>
          <w:szCs w:val="28"/>
        </w:rPr>
        <w:t>деятельности объекта.</w:t>
      </w:r>
    </w:p>
    <w:p w:rsid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82573">
        <w:rPr>
          <w:sz w:val="28"/>
          <w:szCs w:val="28"/>
        </w:rPr>
        <w:t>В работе студенту необходимо выявить и изложить основные т</w:t>
      </w:r>
      <w:r>
        <w:rPr>
          <w:sz w:val="28"/>
          <w:szCs w:val="28"/>
        </w:rPr>
        <w:t xml:space="preserve">енденции </w:t>
      </w:r>
      <w:r w:rsidRPr="00982573">
        <w:rPr>
          <w:sz w:val="28"/>
          <w:szCs w:val="28"/>
        </w:rPr>
        <w:t>изучаемых процессов и явлений, п</w:t>
      </w:r>
      <w:r>
        <w:rPr>
          <w:sz w:val="28"/>
          <w:szCs w:val="28"/>
        </w:rPr>
        <w:t xml:space="preserve">одкрепить их наиболее типичными </w:t>
      </w:r>
      <w:r w:rsidRPr="00982573">
        <w:rPr>
          <w:sz w:val="28"/>
          <w:szCs w:val="28"/>
        </w:rPr>
        <w:t>примерами из практики.</w:t>
      </w:r>
    </w:p>
    <w:p w:rsidR="00982573" w:rsidRPr="005A17F6" w:rsidRDefault="00982573" w:rsidP="005A17F6">
      <w:pPr>
        <w:ind w:firstLine="708"/>
        <w:rPr>
          <w:b/>
          <w:sz w:val="28"/>
          <w:szCs w:val="28"/>
        </w:rPr>
      </w:pPr>
      <w:r w:rsidRPr="00982573">
        <w:rPr>
          <w:b/>
          <w:sz w:val="28"/>
          <w:szCs w:val="28"/>
        </w:rPr>
        <w:t>3. СТРУКТУРА И СОДЕРЖАНИЕ БАКАЛАВРСКОЙ РАБОТЫ</w:t>
      </w:r>
    </w:p>
    <w:p w:rsidR="00982573" w:rsidRPr="00982573" w:rsidRDefault="00982573" w:rsidP="00982573">
      <w:pPr>
        <w:ind w:firstLine="708"/>
        <w:rPr>
          <w:b/>
          <w:i/>
          <w:sz w:val="28"/>
          <w:szCs w:val="28"/>
        </w:rPr>
      </w:pPr>
      <w:r w:rsidRPr="00982573">
        <w:rPr>
          <w:b/>
          <w:i/>
          <w:sz w:val="28"/>
          <w:szCs w:val="28"/>
        </w:rPr>
        <w:t>3.1 Основные элементы бакалаврской работы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Основными элементами бакалаврской работы являются: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2573">
        <w:rPr>
          <w:sz w:val="28"/>
          <w:szCs w:val="28"/>
        </w:rPr>
        <w:t xml:space="preserve"> титульный лист (Прил</w:t>
      </w:r>
      <w:r>
        <w:rPr>
          <w:sz w:val="28"/>
          <w:szCs w:val="28"/>
        </w:rPr>
        <w:t>ожение</w:t>
      </w:r>
      <w:proofErr w:type="gramStart"/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>)</w:t>
      </w:r>
      <w:proofErr w:type="gramEnd"/>
      <w:r w:rsidRPr="00982573">
        <w:rPr>
          <w:sz w:val="28"/>
          <w:szCs w:val="28"/>
        </w:rPr>
        <w:t>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5863">
        <w:rPr>
          <w:sz w:val="28"/>
          <w:szCs w:val="28"/>
        </w:rPr>
        <w:t xml:space="preserve"> оглавление</w:t>
      </w:r>
      <w:r w:rsidRPr="00982573">
        <w:rPr>
          <w:sz w:val="28"/>
          <w:szCs w:val="28"/>
        </w:rPr>
        <w:t>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73">
        <w:rPr>
          <w:sz w:val="28"/>
          <w:szCs w:val="28"/>
        </w:rPr>
        <w:t>введение;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2573">
        <w:rPr>
          <w:sz w:val="28"/>
          <w:szCs w:val="28"/>
        </w:rPr>
        <w:t xml:space="preserve"> разделы и подразделы основной части;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73">
        <w:rPr>
          <w:sz w:val="28"/>
          <w:szCs w:val="28"/>
        </w:rPr>
        <w:t xml:space="preserve"> заключение;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5863">
        <w:rPr>
          <w:sz w:val="28"/>
          <w:szCs w:val="28"/>
        </w:rPr>
        <w:t xml:space="preserve"> библиографический список</w:t>
      </w:r>
      <w:r w:rsidRPr="00982573">
        <w:rPr>
          <w:sz w:val="28"/>
          <w:szCs w:val="28"/>
        </w:rPr>
        <w:t>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2573">
        <w:rPr>
          <w:sz w:val="28"/>
          <w:szCs w:val="28"/>
        </w:rPr>
        <w:t xml:space="preserve"> приложения.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 xml:space="preserve">В состав работы могут </w:t>
      </w:r>
      <w:r>
        <w:rPr>
          <w:sz w:val="28"/>
          <w:szCs w:val="28"/>
        </w:rPr>
        <w:t>включаться</w:t>
      </w:r>
      <w:r w:rsidRPr="00982573">
        <w:rPr>
          <w:sz w:val="28"/>
          <w:szCs w:val="28"/>
        </w:rPr>
        <w:t xml:space="preserve"> список сокращений и глоссарий</w:t>
      </w:r>
    </w:p>
    <w:p w:rsidR="00982573" w:rsidRP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ключевых слов.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Объем бакалаврской работы должен составлять не менее 50-60 страниц</w:t>
      </w:r>
    </w:p>
    <w:p w:rsid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компьютерного набора</w:t>
      </w:r>
      <w:r w:rsidRPr="00982573">
        <w:rPr>
          <w:sz w:val="28"/>
          <w:szCs w:val="28"/>
        </w:rPr>
        <w:t xml:space="preserve"> текста, напечатанного </w:t>
      </w:r>
      <w:r>
        <w:rPr>
          <w:sz w:val="28"/>
          <w:szCs w:val="28"/>
        </w:rPr>
        <w:t xml:space="preserve">через полтора интервала шрифтом </w:t>
      </w:r>
      <w:proofErr w:type="spellStart"/>
      <w:r w:rsidRPr="00982573">
        <w:rPr>
          <w:sz w:val="28"/>
          <w:szCs w:val="28"/>
        </w:rPr>
        <w:t>Times</w:t>
      </w:r>
      <w:proofErr w:type="spellEnd"/>
      <w:r w:rsidRPr="00982573">
        <w:rPr>
          <w:sz w:val="28"/>
          <w:szCs w:val="28"/>
        </w:rPr>
        <w:t xml:space="preserve"> </w:t>
      </w:r>
      <w:proofErr w:type="spellStart"/>
      <w:r w:rsidRPr="00982573">
        <w:rPr>
          <w:sz w:val="28"/>
          <w:szCs w:val="28"/>
        </w:rPr>
        <w:t>New</w:t>
      </w:r>
      <w:proofErr w:type="spellEnd"/>
      <w:r w:rsidRPr="00982573">
        <w:rPr>
          <w:sz w:val="28"/>
          <w:szCs w:val="28"/>
        </w:rPr>
        <w:t xml:space="preserve"> </w:t>
      </w:r>
      <w:proofErr w:type="spellStart"/>
      <w:r w:rsidRPr="00982573">
        <w:rPr>
          <w:sz w:val="28"/>
          <w:szCs w:val="28"/>
        </w:rPr>
        <w:t>Roman</w:t>
      </w:r>
      <w:proofErr w:type="spellEnd"/>
      <w:r w:rsidRPr="00982573">
        <w:rPr>
          <w:sz w:val="28"/>
          <w:szCs w:val="28"/>
        </w:rPr>
        <w:t>, кегль 14 (включая т</w:t>
      </w:r>
      <w:r>
        <w:rPr>
          <w:sz w:val="28"/>
          <w:szCs w:val="28"/>
        </w:rPr>
        <w:t xml:space="preserve">итульный лист, лист содержания, </w:t>
      </w:r>
      <w:r w:rsidRPr="00982573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источников и литературы). </w:t>
      </w:r>
      <w:r w:rsidRPr="00982573">
        <w:rPr>
          <w:sz w:val="28"/>
          <w:szCs w:val="28"/>
        </w:rPr>
        <w:t>Приложения в общий объем работы не входят</w:t>
      </w:r>
      <w:r>
        <w:rPr>
          <w:sz w:val="28"/>
          <w:szCs w:val="28"/>
        </w:rPr>
        <w:t>.</w:t>
      </w:r>
    </w:p>
    <w:p w:rsidR="00982573" w:rsidRPr="00982573" w:rsidRDefault="00055863" w:rsidP="0098257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 Оглавление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 xml:space="preserve">В </w:t>
      </w:r>
      <w:r w:rsidR="00055863">
        <w:rPr>
          <w:i/>
          <w:sz w:val="28"/>
          <w:szCs w:val="28"/>
        </w:rPr>
        <w:t xml:space="preserve">Оглавление </w:t>
      </w:r>
      <w:r w:rsidRPr="00982573">
        <w:rPr>
          <w:sz w:val="28"/>
          <w:szCs w:val="28"/>
        </w:rPr>
        <w:t>указываютс</w:t>
      </w:r>
      <w:r w:rsidR="004532ED">
        <w:rPr>
          <w:sz w:val="28"/>
          <w:szCs w:val="28"/>
        </w:rPr>
        <w:t>я введение, наименование всех глав</w:t>
      </w:r>
      <w:r w:rsidRPr="00982573">
        <w:rPr>
          <w:sz w:val="28"/>
          <w:szCs w:val="28"/>
        </w:rPr>
        <w:t xml:space="preserve"> и</w:t>
      </w:r>
    </w:p>
    <w:p w:rsidR="00982573" w:rsidRDefault="004532ED" w:rsidP="00982573">
      <w:pPr>
        <w:rPr>
          <w:sz w:val="28"/>
          <w:szCs w:val="28"/>
        </w:rPr>
      </w:pPr>
      <w:r>
        <w:rPr>
          <w:sz w:val="28"/>
          <w:szCs w:val="28"/>
        </w:rPr>
        <w:t>параграфов</w:t>
      </w:r>
      <w:r w:rsidR="0086798B">
        <w:rPr>
          <w:sz w:val="28"/>
          <w:szCs w:val="28"/>
        </w:rPr>
        <w:t xml:space="preserve">, заключение, библиографический список </w:t>
      </w:r>
      <w:r w:rsidR="00982573" w:rsidRPr="00982573">
        <w:rPr>
          <w:sz w:val="28"/>
          <w:szCs w:val="28"/>
        </w:rPr>
        <w:t>и наименование приложений с указанием номеров страниц, с которых</w:t>
      </w:r>
      <w:r w:rsidR="0086798B">
        <w:rPr>
          <w:sz w:val="28"/>
          <w:szCs w:val="28"/>
        </w:rPr>
        <w:t xml:space="preserve"> </w:t>
      </w:r>
      <w:r w:rsidR="00982573" w:rsidRPr="00982573">
        <w:rPr>
          <w:sz w:val="28"/>
          <w:szCs w:val="28"/>
        </w:rPr>
        <w:t xml:space="preserve">начинаются эти элементы работы (кроме приложений). </w:t>
      </w:r>
      <w:r>
        <w:rPr>
          <w:i/>
          <w:sz w:val="28"/>
          <w:szCs w:val="28"/>
        </w:rPr>
        <w:t xml:space="preserve">Оглавление </w:t>
      </w:r>
      <w:r w:rsidR="00982573" w:rsidRPr="00982573">
        <w:rPr>
          <w:sz w:val="28"/>
          <w:szCs w:val="28"/>
        </w:rPr>
        <w:t>помеща</w:t>
      </w:r>
      <w:r w:rsidR="00982573">
        <w:rPr>
          <w:sz w:val="28"/>
          <w:szCs w:val="28"/>
        </w:rPr>
        <w:t xml:space="preserve">ется вслед за титульным листом. </w:t>
      </w:r>
      <w:r w:rsidR="00982573" w:rsidRPr="00982573">
        <w:rPr>
          <w:sz w:val="28"/>
          <w:szCs w:val="28"/>
        </w:rPr>
        <w:t xml:space="preserve">Примеры оформления </w:t>
      </w:r>
      <w:r>
        <w:rPr>
          <w:i/>
          <w:sz w:val="28"/>
          <w:szCs w:val="28"/>
        </w:rPr>
        <w:t xml:space="preserve">Оглавления </w:t>
      </w:r>
      <w:r w:rsidR="005A17F6">
        <w:rPr>
          <w:sz w:val="28"/>
          <w:szCs w:val="28"/>
        </w:rPr>
        <w:t>приведены в Приложении.</w:t>
      </w:r>
    </w:p>
    <w:p w:rsidR="00EC61AD" w:rsidRPr="00EC61AD" w:rsidRDefault="00982573" w:rsidP="00EC61AD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EC61AD" w:rsidRPr="00EC61AD">
        <w:rPr>
          <w:b/>
          <w:i/>
          <w:sz w:val="28"/>
          <w:szCs w:val="28"/>
        </w:rPr>
        <w:t>3.3 Введение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i/>
          <w:sz w:val="28"/>
          <w:szCs w:val="28"/>
        </w:rPr>
        <w:t>Введение</w:t>
      </w:r>
      <w:r w:rsidRPr="00EC61AD">
        <w:rPr>
          <w:sz w:val="28"/>
          <w:szCs w:val="28"/>
        </w:rPr>
        <w:t xml:space="preserve"> должно содержать: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 xml:space="preserve"> обоснование актуальности научного исследования</w:t>
      </w:r>
      <w:r>
        <w:rPr>
          <w:sz w:val="28"/>
          <w:szCs w:val="28"/>
        </w:rPr>
        <w:t xml:space="preserve"> или творческого проекта (обоснование темы);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объект и предмет исследования</w:t>
      </w:r>
      <w:r>
        <w:rPr>
          <w:sz w:val="28"/>
          <w:szCs w:val="28"/>
        </w:rPr>
        <w:t>/ проекта</w:t>
      </w:r>
      <w:r w:rsidRPr="00EC61AD">
        <w:rPr>
          <w:sz w:val="28"/>
          <w:szCs w:val="28"/>
        </w:rPr>
        <w:t>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цель </w:t>
      </w:r>
      <w:r>
        <w:rPr>
          <w:sz w:val="28"/>
          <w:szCs w:val="28"/>
        </w:rPr>
        <w:t>ВКР</w:t>
      </w:r>
      <w:r w:rsidRPr="00EC61AD">
        <w:rPr>
          <w:sz w:val="28"/>
          <w:szCs w:val="28"/>
        </w:rPr>
        <w:t>, пер</w:t>
      </w:r>
      <w:r>
        <w:rPr>
          <w:sz w:val="28"/>
          <w:szCs w:val="28"/>
        </w:rPr>
        <w:t xml:space="preserve">ечень задач, выполнение которых </w:t>
      </w:r>
      <w:r w:rsidRPr="00EC61AD">
        <w:rPr>
          <w:sz w:val="28"/>
          <w:szCs w:val="28"/>
        </w:rPr>
        <w:t>необходимо для достижения цели, ожидаемый результат;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методы научного поиска</w:t>
      </w:r>
      <w:r>
        <w:rPr>
          <w:sz w:val="28"/>
          <w:szCs w:val="28"/>
        </w:rPr>
        <w:t>/ творческого решения</w:t>
      </w:r>
      <w:r w:rsidRPr="00EC61AD">
        <w:rPr>
          <w:sz w:val="28"/>
          <w:szCs w:val="28"/>
        </w:rPr>
        <w:t>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характеристику научной и практ</w:t>
      </w:r>
      <w:r>
        <w:rPr>
          <w:sz w:val="28"/>
          <w:szCs w:val="28"/>
        </w:rPr>
        <w:t>ической значимости ВКР</w:t>
      </w:r>
      <w:r w:rsidRPr="00EC61AD">
        <w:rPr>
          <w:sz w:val="28"/>
          <w:szCs w:val="28"/>
        </w:rPr>
        <w:t>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обзор использованных и</w:t>
      </w:r>
      <w:r>
        <w:rPr>
          <w:sz w:val="28"/>
          <w:szCs w:val="28"/>
        </w:rPr>
        <w:t xml:space="preserve">сточников и литературы, степень </w:t>
      </w:r>
      <w:r w:rsidRPr="00EC61AD">
        <w:rPr>
          <w:sz w:val="28"/>
          <w:szCs w:val="28"/>
        </w:rPr>
        <w:t>изученности вопроса;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описание структуры бакалаврской работы.</w:t>
      </w:r>
    </w:p>
    <w:p w:rsidR="00EC61AD" w:rsidRDefault="00EC61AD" w:rsidP="006012C0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 xml:space="preserve">Объем </w:t>
      </w:r>
      <w:r w:rsidRPr="00EC61AD">
        <w:rPr>
          <w:i/>
          <w:sz w:val="28"/>
          <w:szCs w:val="28"/>
        </w:rPr>
        <w:t>Введения</w:t>
      </w:r>
      <w:r w:rsidR="004532ED">
        <w:rPr>
          <w:sz w:val="28"/>
          <w:szCs w:val="28"/>
        </w:rPr>
        <w:t xml:space="preserve"> составляет примерно 3-4 страницы.</w:t>
      </w:r>
      <w:r w:rsidRPr="00EC61AD">
        <w:rPr>
          <w:sz w:val="28"/>
          <w:szCs w:val="28"/>
        </w:rPr>
        <w:t xml:space="preserve"> </w:t>
      </w:r>
    </w:p>
    <w:p w:rsidR="00EC61AD" w:rsidRPr="005A17F6" w:rsidRDefault="00EC61AD" w:rsidP="005A17F6">
      <w:pPr>
        <w:ind w:firstLine="708"/>
        <w:rPr>
          <w:b/>
          <w:i/>
          <w:sz w:val="28"/>
          <w:szCs w:val="28"/>
        </w:rPr>
      </w:pPr>
      <w:r w:rsidRPr="00EC61AD">
        <w:rPr>
          <w:b/>
          <w:i/>
          <w:sz w:val="28"/>
          <w:szCs w:val="28"/>
        </w:rPr>
        <w:t>3.4 Основная часть бакалаврской работы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>Основная часть бакалаврской работы, независимо от выбранной темы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C61AD">
        <w:rPr>
          <w:sz w:val="28"/>
          <w:szCs w:val="28"/>
        </w:rPr>
        <w:t>сследования</w:t>
      </w:r>
      <w:r>
        <w:rPr>
          <w:sz w:val="28"/>
          <w:szCs w:val="28"/>
        </w:rPr>
        <w:t xml:space="preserve"> или проекта</w:t>
      </w:r>
      <w:r w:rsidRPr="00EC61AD">
        <w:rPr>
          <w:sz w:val="28"/>
          <w:szCs w:val="28"/>
        </w:rPr>
        <w:t>, должна состоять из части, отраж</w:t>
      </w:r>
      <w:r>
        <w:rPr>
          <w:sz w:val="28"/>
          <w:szCs w:val="28"/>
        </w:rPr>
        <w:t xml:space="preserve">ающей теоретические аспекты </w:t>
      </w:r>
      <w:r w:rsidRPr="00EC61AD">
        <w:rPr>
          <w:sz w:val="28"/>
          <w:szCs w:val="28"/>
        </w:rPr>
        <w:t xml:space="preserve">выбранной темы, и содержательной, </w:t>
      </w:r>
      <w:r>
        <w:rPr>
          <w:sz w:val="28"/>
          <w:szCs w:val="28"/>
        </w:rPr>
        <w:t xml:space="preserve">в которой раскрываются сущность </w:t>
      </w:r>
      <w:r w:rsidRPr="00EC61AD">
        <w:rPr>
          <w:sz w:val="28"/>
          <w:szCs w:val="28"/>
        </w:rPr>
        <w:t>проблемы, ее актуальное состояние, обоб</w:t>
      </w:r>
      <w:r>
        <w:rPr>
          <w:sz w:val="28"/>
          <w:szCs w:val="28"/>
        </w:rPr>
        <w:t xml:space="preserve">щаются результаты исследования или творческого решения, </w:t>
      </w:r>
      <w:r w:rsidRPr="00EC61AD">
        <w:rPr>
          <w:sz w:val="28"/>
          <w:szCs w:val="28"/>
        </w:rPr>
        <w:t xml:space="preserve">предлагаются рекомендации и подходы </w:t>
      </w:r>
      <w:r>
        <w:rPr>
          <w:sz w:val="28"/>
          <w:szCs w:val="28"/>
        </w:rPr>
        <w:t xml:space="preserve">к разрешению данной проблемы. В </w:t>
      </w:r>
      <w:r w:rsidR="00055D19">
        <w:rPr>
          <w:sz w:val="28"/>
          <w:szCs w:val="28"/>
        </w:rPr>
        <w:t xml:space="preserve">конце каждой главы </w:t>
      </w:r>
      <w:r w:rsidRPr="00EC61AD">
        <w:rPr>
          <w:sz w:val="28"/>
          <w:szCs w:val="28"/>
        </w:rPr>
        <w:t xml:space="preserve"> должны быть сформулированы краткие выводы.</w:t>
      </w:r>
    </w:p>
    <w:p w:rsidR="00EC61AD" w:rsidRPr="00EC61AD" w:rsidRDefault="004532ED" w:rsidP="00EC61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Содержание глав и параграфов</w:t>
      </w:r>
      <w:r w:rsidR="00EC61AD" w:rsidRPr="00EC61AD">
        <w:rPr>
          <w:sz w:val="28"/>
          <w:szCs w:val="28"/>
        </w:rPr>
        <w:t xml:space="preserve"> основной части должно точно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соответствовать теме бакалаврской работы и полностью ее раскрывать. Оно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 xml:space="preserve">также должно </w:t>
      </w:r>
      <w:proofErr w:type="gramStart"/>
      <w:r w:rsidRPr="00EC61AD">
        <w:rPr>
          <w:sz w:val="28"/>
          <w:szCs w:val="28"/>
        </w:rPr>
        <w:t>демонстрировать способность выпускника сжато</w:t>
      </w:r>
      <w:proofErr w:type="gramEnd"/>
      <w:r w:rsidRPr="00EC61AD">
        <w:rPr>
          <w:sz w:val="28"/>
          <w:szCs w:val="28"/>
        </w:rPr>
        <w:t>, логично и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аргументировано излагать с</w:t>
      </w:r>
      <w:r>
        <w:rPr>
          <w:sz w:val="28"/>
          <w:szCs w:val="28"/>
        </w:rPr>
        <w:t xml:space="preserve">обранный, систематизированный и </w:t>
      </w:r>
      <w:r w:rsidRPr="00EC61AD">
        <w:rPr>
          <w:sz w:val="28"/>
          <w:szCs w:val="28"/>
        </w:rPr>
        <w:t>проанализированный материал.</w:t>
      </w:r>
    </w:p>
    <w:p w:rsidR="00EC61AD" w:rsidRPr="00EC61AD" w:rsidRDefault="004532ED" w:rsidP="00EC61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C61AD" w:rsidRPr="00EC61AD">
        <w:rPr>
          <w:sz w:val="28"/>
          <w:szCs w:val="28"/>
        </w:rPr>
        <w:t xml:space="preserve"> основной части должны содержать: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теоретико-методические основы изучаемой проблемы;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выявление и анализ изучаемой проблемы;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 при выполнении творческого проекта – анализ возможных творческих подходов к решению проблемы;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разработку рекомендаций и мероприятий </w:t>
      </w:r>
      <w:r>
        <w:rPr>
          <w:sz w:val="28"/>
          <w:szCs w:val="28"/>
        </w:rPr>
        <w:t xml:space="preserve"> или творческий проект </w:t>
      </w:r>
      <w:r w:rsidRPr="00EC61AD">
        <w:rPr>
          <w:sz w:val="28"/>
          <w:szCs w:val="28"/>
        </w:rPr>
        <w:t>по разрешению проблемы</w:t>
      </w:r>
      <w:r>
        <w:rPr>
          <w:sz w:val="28"/>
          <w:szCs w:val="28"/>
        </w:rPr>
        <w:t>.</w:t>
      </w:r>
    </w:p>
    <w:p w:rsidR="00EC61AD" w:rsidRPr="00055D19" w:rsidRDefault="00EC61AD" w:rsidP="00EC61A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532ED" w:rsidRPr="00055D19">
        <w:rPr>
          <w:b/>
          <w:sz w:val="28"/>
          <w:szCs w:val="28"/>
        </w:rPr>
        <w:t>Общие выводы по главе</w:t>
      </w:r>
      <w:r w:rsidRPr="00055D19">
        <w:rPr>
          <w:b/>
          <w:sz w:val="28"/>
          <w:szCs w:val="28"/>
        </w:rPr>
        <w:t xml:space="preserve"> оформляются в точном соответствии с требованиями, предъявляемыми к оформле</w:t>
      </w:r>
      <w:r w:rsidR="004532ED" w:rsidRPr="00055D19">
        <w:rPr>
          <w:b/>
          <w:sz w:val="28"/>
          <w:szCs w:val="28"/>
        </w:rPr>
        <w:t>нию заголовков параграфов.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>Теоретико-методологические основы изучаемой проблемы</w:t>
      </w:r>
      <w:r>
        <w:rPr>
          <w:sz w:val="28"/>
          <w:szCs w:val="28"/>
        </w:rPr>
        <w:t xml:space="preserve"> </w:t>
      </w:r>
      <w:r w:rsidRPr="00EC61AD">
        <w:rPr>
          <w:sz w:val="28"/>
          <w:szCs w:val="28"/>
        </w:rPr>
        <w:t>предполагают описание сущности и характеристики объекта и предмета</w:t>
      </w:r>
    </w:p>
    <w:p w:rsidR="00EC61AD" w:rsidRPr="00EC61AD" w:rsidRDefault="0086798B" w:rsidP="00EC61AD">
      <w:pPr>
        <w:rPr>
          <w:sz w:val="28"/>
          <w:szCs w:val="28"/>
        </w:rPr>
      </w:pPr>
      <w:r>
        <w:rPr>
          <w:sz w:val="28"/>
          <w:szCs w:val="28"/>
        </w:rPr>
        <w:t>исследования.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>Анализ изучаемой проблемы предполагает: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>анализ изменения изучаемого яв</w:t>
      </w:r>
      <w:r>
        <w:rPr>
          <w:sz w:val="28"/>
          <w:szCs w:val="28"/>
        </w:rPr>
        <w:t xml:space="preserve">ления за последние годы в целях </w:t>
      </w:r>
      <w:r w:rsidRPr="00EC61AD">
        <w:rPr>
          <w:sz w:val="28"/>
          <w:szCs w:val="28"/>
        </w:rPr>
        <w:t>выявления основных тенденций и особенностей его развития</w:t>
      </w:r>
      <w:r>
        <w:rPr>
          <w:sz w:val="28"/>
          <w:szCs w:val="28"/>
        </w:rPr>
        <w:t>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 xml:space="preserve">исследование положительных и </w:t>
      </w:r>
      <w:r>
        <w:rPr>
          <w:sz w:val="28"/>
          <w:szCs w:val="28"/>
        </w:rPr>
        <w:t xml:space="preserve">отрицательных сторон изучаемого </w:t>
      </w:r>
      <w:r w:rsidRPr="00EC61AD">
        <w:rPr>
          <w:sz w:val="28"/>
          <w:szCs w:val="28"/>
        </w:rPr>
        <w:t>явления в настоящее время;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>анализ причин, п</w:t>
      </w:r>
      <w:r>
        <w:rPr>
          <w:sz w:val="28"/>
          <w:szCs w:val="28"/>
        </w:rPr>
        <w:t xml:space="preserve">о которым необходимо дальнейшее </w:t>
      </w:r>
      <w:r w:rsidRPr="00EC61AD">
        <w:rPr>
          <w:sz w:val="28"/>
          <w:szCs w:val="28"/>
        </w:rPr>
        <w:t>совершенствование и развитие в области данной проблемы</w:t>
      </w:r>
      <w:r>
        <w:rPr>
          <w:sz w:val="28"/>
          <w:szCs w:val="28"/>
        </w:rPr>
        <w:t xml:space="preserve"> или создание творческого проекта по решению проблемы.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C61AD">
        <w:rPr>
          <w:sz w:val="28"/>
          <w:szCs w:val="28"/>
        </w:rPr>
        <w:t>Материалы, используемые в качестве базы для обоснования и анализа,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должны быть достаточно полными и достоверными, чтобы, опираясь на них,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можно было в дальнейшем обосновать</w:t>
      </w:r>
      <w:r>
        <w:rPr>
          <w:sz w:val="28"/>
          <w:szCs w:val="28"/>
        </w:rPr>
        <w:t xml:space="preserve"> рекомендации. Следует избегать </w:t>
      </w:r>
      <w:r w:rsidRPr="00EC61AD">
        <w:rPr>
          <w:sz w:val="28"/>
          <w:szCs w:val="28"/>
        </w:rPr>
        <w:t>ненужных сведений, отбирая только те, которые могут быть использованы в</w:t>
      </w:r>
    </w:p>
    <w:p w:rsid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работе.</w:t>
      </w:r>
    </w:p>
    <w:p w:rsidR="00F140CC" w:rsidRPr="00F140CC" w:rsidRDefault="00EC61AD" w:rsidP="00F140C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140CC" w:rsidRPr="00F140CC">
        <w:rPr>
          <w:sz w:val="28"/>
          <w:szCs w:val="28"/>
        </w:rPr>
        <w:t>Характер и объем собранного ма</w:t>
      </w:r>
      <w:r w:rsidR="00F140CC">
        <w:rPr>
          <w:sz w:val="28"/>
          <w:szCs w:val="28"/>
        </w:rPr>
        <w:t xml:space="preserve">териала зависит от особенностей </w:t>
      </w:r>
      <w:r w:rsidR="00F140CC" w:rsidRPr="00F140CC">
        <w:rPr>
          <w:sz w:val="28"/>
          <w:szCs w:val="28"/>
        </w:rPr>
        <w:t>принятой методики исследова</w:t>
      </w:r>
      <w:r w:rsidR="00F140CC">
        <w:rPr>
          <w:sz w:val="28"/>
          <w:szCs w:val="28"/>
        </w:rPr>
        <w:t xml:space="preserve">ния, которая может предполагать </w:t>
      </w:r>
      <w:r w:rsidR="00F140CC" w:rsidRPr="00F140CC">
        <w:rPr>
          <w:sz w:val="28"/>
          <w:szCs w:val="28"/>
        </w:rPr>
        <w:t>использование таких методов, как: эмпир</w:t>
      </w:r>
      <w:r w:rsidR="00F140CC">
        <w:rPr>
          <w:sz w:val="28"/>
          <w:szCs w:val="28"/>
        </w:rPr>
        <w:t xml:space="preserve">ические (наблюдение, сравнение, </w:t>
      </w:r>
      <w:r w:rsidR="00F140CC" w:rsidRPr="00F140CC">
        <w:rPr>
          <w:sz w:val="28"/>
          <w:szCs w:val="28"/>
        </w:rPr>
        <w:t>измерение, эксперимент), экспертные (оценочные), экспертно-аналитические,</w:t>
      </w:r>
      <w:proofErr w:type="gramEnd"/>
    </w:p>
    <w:p w:rsidR="00F140CC" w:rsidRPr="00F140CC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аналитически-расчетные, нормативные, организационно-проектные и другие.</w:t>
      </w:r>
    </w:p>
    <w:p w:rsidR="00F140CC" w:rsidRPr="00F140CC" w:rsidRDefault="00F140CC" w:rsidP="00F140CC">
      <w:pPr>
        <w:ind w:firstLine="708"/>
        <w:rPr>
          <w:sz w:val="28"/>
          <w:szCs w:val="28"/>
        </w:rPr>
      </w:pPr>
      <w:proofErr w:type="gramStart"/>
      <w:r w:rsidRPr="00F140CC">
        <w:rPr>
          <w:sz w:val="28"/>
          <w:szCs w:val="28"/>
        </w:rPr>
        <w:t>Опираясь на выводы по результатам анализа, студент должен обоснова</w:t>
      </w:r>
      <w:r>
        <w:rPr>
          <w:sz w:val="28"/>
          <w:szCs w:val="28"/>
        </w:rPr>
        <w:t xml:space="preserve">ть </w:t>
      </w:r>
      <w:r w:rsidRPr="00F140CC">
        <w:rPr>
          <w:sz w:val="28"/>
          <w:szCs w:val="28"/>
        </w:rPr>
        <w:t>рекомендации и мероприятия, которые не</w:t>
      </w:r>
      <w:r>
        <w:rPr>
          <w:sz w:val="28"/>
          <w:szCs w:val="28"/>
        </w:rPr>
        <w:t xml:space="preserve">обходимы для успешного развития </w:t>
      </w:r>
      <w:r w:rsidRPr="00F140CC">
        <w:rPr>
          <w:sz w:val="28"/>
          <w:szCs w:val="28"/>
        </w:rPr>
        <w:t xml:space="preserve">изучаемого явления в дальнейшем или для </w:t>
      </w:r>
      <w:r>
        <w:rPr>
          <w:sz w:val="28"/>
          <w:szCs w:val="28"/>
        </w:rPr>
        <w:t xml:space="preserve">разрешения выявленной </w:t>
      </w:r>
      <w:r w:rsidRPr="00F140CC">
        <w:rPr>
          <w:sz w:val="28"/>
          <w:szCs w:val="28"/>
        </w:rPr>
        <w:t>проблемы в целом, либо в кон</w:t>
      </w:r>
      <w:r>
        <w:rPr>
          <w:sz w:val="28"/>
          <w:szCs w:val="28"/>
        </w:rPr>
        <w:t>кретной организации или отрасли или создать творческий визуальный или мультимедийный рекламный проект или текстовой проект в области связей с общественностью, снабдив его рекомендациями по выбору наиболее эффективных каналов коммуникации с</w:t>
      </w:r>
      <w:proofErr w:type="gramEnd"/>
      <w:r>
        <w:rPr>
          <w:sz w:val="28"/>
          <w:szCs w:val="28"/>
        </w:rPr>
        <w:t xml:space="preserve"> потенциальной целевой аудиторией.</w:t>
      </w:r>
    </w:p>
    <w:p w:rsidR="00F140CC" w:rsidRDefault="00F140CC" w:rsidP="00F140CC">
      <w:pPr>
        <w:ind w:firstLine="708"/>
        <w:rPr>
          <w:sz w:val="28"/>
          <w:szCs w:val="28"/>
        </w:rPr>
      </w:pPr>
      <w:r w:rsidRPr="00F140CC">
        <w:rPr>
          <w:sz w:val="28"/>
          <w:szCs w:val="28"/>
        </w:rPr>
        <w:t>Разработка рекомендаций предпол</w:t>
      </w:r>
      <w:r>
        <w:rPr>
          <w:sz w:val="28"/>
          <w:szCs w:val="28"/>
        </w:rPr>
        <w:t xml:space="preserve">агает, что на основании анализа </w:t>
      </w:r>
      <w:r w:rsidRPr="00F140CC">
        <w:rPr>
          <w:sz w:val="28"/>
          <w:szCs w:val="28"/>
        </w:rPr>
        <w:t>ситуации, выявления недостатков и возможностей разрешения проблемы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студент формулирует аргументированные предложения</w:t>
      </w:r>
      <w:r>
        <w:rPr>
          <w:sz w:val="28"/>
          <w:szCs w:val="28"/>
        </w:rPr>
        <w:t>.</w:t>
      </w:r>
    </w:p>
    <w:p w:rsidR="00F140CC" w:rsidRPr="00F140CC" w:rsidRDefault="00F140CC" w:rsidP="00F140CC">
      <w:pPr>
        <w:ind w:firstLine="708"/>
        <w:rPr>
          <w:sz w:val="28"/>
          <w:szCs w:val="28"/>
        </w:rPr>
      </w:pPr>
      <w:r w:rsidRPr="00F140CC">
        <w:rPr>
          <w:sz w:val="28"/>
          <w:szCs w:val="28"/>
        </w:rPr>
        <w:t>В основной части бакалаврской работы целесообразно использование</w:t>
      </w:r>
    </w:p>
    <w:p w:rsidR="00F140CC" w:rsidRPr="00F140CC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иллюстративных или цифровых материалов. Выбор формы представления</w:t>
      </w:r>
    </w:p>
    <w:p w:rsidR="00F140CC" w:rsidRPr="00F140CC" w:rsidRDefault="00F140CC" w:rsidP="00F140CC">
      <w:pPr>
        <w:rPr>
          <w:sz w:val="28"/>
          <w:szCs w:val="28"/>
        </w:rPr>
      </w:pPr>
      <w:proofErr w:type="gramStart"/>
      <w:r w:rsidRPr="00F140CC">
        <w:rPr>
          <w:sz w:val="28"/>
          <w:szCs w:val="28"/>
        </w:rPr>
        <w:t>иллюстративного материала (таблицы, диаграммы, гистограммы, рисунки,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графики, схемы, фотодокументы и так далее) зависит, главным образом, от</w:t>
      </w:r>
      <w:proofErr w:type="gramEnd"/>
    </w:p>
    <w:p w:rsidR="00F140CC" w:rsidRPr="00F140CC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цели и характера темы исследования. Однако следует учитывать, что любой</w:t>
      </w:r>
    </w:p>
    <w:p w:rsidR="00EC61AD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иллюстративный материал, помещаем</w:t>
      </w:r>
      <w:r>
        <w:rPr>
          <w:sz w:val="28"/>
          <w:szCs w:val="28"/>
        </w:rPr>
        <w:t>ый в основную часть ВКР</w:t>
      </w:r>
      <w:r w:rsidRPr="00F140CC">
        <w:rPr>
          <w:sz w:val="28"/>
          <w:szCs w:val="28"/>
        </w:rPr>
        <w:t>, должен нести максимум новой по</w:t>
      </w:r>
      <w:r>
        <w:rPr>
          <w:sz w:val="28"/>
          <w:szCs w:val="28"/>
        </w:rPr>
        <w:t xml:space="preserve">лезной информации. Обязательным </w:t>
      </w:r>
      <w:r w:rsidRPr="00F140CC">
        <w:rPr>
          <w:sz w:val="28"/>
          <w:szCs w:val="28"/>
        </w:rPr>
        <w:t>требованием, предъявляемым к язы</w:t>
      </w:r>
      <w:r>
        <w:rPr>
          <w:sz w:val="28"/>
          <w:szCs w:val="28"/>
        </w:rPr>
        <w:t xml:space="preserve">ку написания ВКР, </w:t>
      </w:r>
      <w:r w:rsidRPr="00F140CC">
        <w:rPr>
          <w:sz w:val="28"/>
          <w:szCs w:val="28"/>
        </w:rPr>
        <w:t>является безупречная грамотность. Научное редактирование предполагает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проверку подбора терминов, точност</w:t>
      </w:r>
      <w:r>
        <w:rPr>
          <w:sz w:val="28"/>
          <w:szCs w:val="28"/>
        </w:rPr>
        <w:t xml:space="preserve">и логических посылок и выводов, </w:t>
      </w:r>
      <w:r w:rsidRPr="00F140CC">
        <w:rPr>
          <w:sz w:val="28"/>
          <w:szCs w:val="28"/>
        </w:rPr>
        <w:t>достоверности привлекаемых источников. Литературное редактирование, в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свою очередь, предполагает провер</w:t>
      </w:r>
      <w:r>
        <w:rPr>
          <w:sz w:val="28"/>
          <w:szCs w:val="28"/>
        </w:rPr>
        <w:t xml:space="preserve">ку соблюдения норм современного </w:t>
      </w:r>
      <w:r w:rsidRPr="00F140CC">
        <w:rPr>
          <w:sz w:val="28"/>
          <w:szCs w:val="28"/>
        </w:rPr>
        <w:t>литературного языка. Оба вида редактирования направлены на устранение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всевозможных ошибок (семантических, стилистических, грамматических) и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повышение содержате</w:t>
      </w:r>
      <w:r>
        <w:rPr>
          <w:sz w:val="28"/>
          <w:szCs w:val="28"/>
        </w:rPr>
        <w:t xml:space="preserve">льности текста ВКР. </w:t>
      </w:r>
    </w:p>
    <w:p w:rsidR="00EC61AD" w:rsidRDefault="0086798B" w:rsidP="00F140C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глав </w:t>
      </w:r>
      <w:r w:rsidR="00F140CC" w:rsidRPr="00F140CC">
        <w:rPr>
          <w:sz w:val="28"/>
          <w:szCs w:val="28"/>
        </w:rPr>
        <w:t>бакалаврской работы определяется студентом-</w:t>
      </w:r>
      <w:r w:rsidR="00F140CC">
        <w:rPr>
          <w:sz w:val="28"/>
          <w:szCs w:val="28"/>
        </w:rPr>
        <w:t>выпускником</w:t>
      </w:r>
      <w:r w:rsidR="00F140CC" w:rsidRPr="00F140CC">
        <w:rPr>
          <w:sz w:val="28"/>
          <w:szCs w:val="28"/>
        </w:rPr>
        <w:t xml:space="preserve"> совместно с научным руко</w:t>
      </w:r>
      <w:r w:rsidR="00F140CC">
        <w:rPr>
          <w:sz w:val="28"/>
          <w:szCs w:val="28"/>
        </w:rPr>
        <w:t xml:space="preserve">водителем с учетом особенностей </w:t>
      </w:r>
      <w:r w:rsidR="00F140CC" w:rsidRPr="00F140CC">
        <w:rPr>
          <w:sz w:val="28"/>
          <w:szCs w:val="28"/>
        </w:rPr>
        <w:t xml:space="preserve">темы (как правило, не более </w:t>
      </w:r>
      <w:r>
        <w:rPr>
          <w:sz w:val="28"/>
          <w:szCs w:val="28"/>
        </w:rPr>
        <w:t xml:space="preserve"> двух или </w:t>
      </w:r>
      <w:r w:rsidR="00F140CC" w:rsidRPr="00F140CC">
        <w:rPr>
          <w:sz w:val="28"/>
          <w:szCs w:val="28"/>
        </w:rPr>
        <w:t>трех</w:t>
      </w:r>
      <w:r>
        <w:rPr>
          <w:sz w:val="28"/>
          <w:szCs w:val="28"/>
        </w:rPr>
        <w:t xml:space="preserve"> глав.</w:t>
      </w:r>
      <w:proofErr w:type="gramEnd"/>
      <w:r w:rsidR="00F140CC" w:rsidRPr="00F140CC">
        <w:rPr>
          <w:sz w:val="28"/>
          <w:szCs w:val="28"/>
        </w:rPr>
        <w:t xml:space="preserve"> Деление на более мелкие части не рекомендуется.</w:t>
      </w:r>
    </w:p>
    <w:p w:rsidR="00F140CC" w:rsidRDefault="0056483B" w:rsidP="00F140CC">
      <w:pPr>
        <w:ind w:firstLine="708"/>
        <w:rPr>
          <w:sz w:val="28"/>
          <w:szCs w:val="28"/>
        </w:rPr>
      </w:pPr>
      <w:r w:rsidRPr="0056483B">
        <w:rPr>
          <w:i/>
          <w:sz w:val="28"/>
          <w:szCs w:val="28"/>
        </w:rPr>
        <w:t>П</w:t>
      </w:r>
      <w:r w:rsidR="00441B39">
        <w:rPr>
          <w:i/>
          <w:sz w:val="28"/>
          <w:szCs w:val="28"/>
        </w:rPr>
        <w:t xml:space="preserve">ервая глава </w:t>
      </w:r>
      <w:r w:rsidRPr="0056483B">
        <w:rPr>
          <w:sz w:val="28"/>
          <w:szCs w:val="28"/>
        </w:rPr>
        <w:t xml:space="preserve"> обычно связан</w:t>
      </w:r>
      <w:r w:rsidR="00441B39">
        <w:rPr>
          <w:sz w:val="28"/>
          <w:szCs w:val="28"/>
        </w:rPr>
        <w:t>а</w:t>
      </w:r>
      <w:r w:rsidRPr="0056483B">
        <w:rPr>
          <w:sz w:val="28"/>
          <w:szCs w:val="28"/>
        </w:rPr>
        <w:t xml:space="preserve"> с теоретическими и методолог</w:t>
      </w:r>
      <w:r>
        <w:rPr>
          <w:sz w:val="28"/>
          <w:szCs w:val="28"/>
        </w:rPr>
        <w:t>и</w:t>
      </w:r>
      <w:r w:rsidRPr="0056483B">
        <w:rPr>
          <w:sz w:val="28"/>
          <w:szCs w:val="28"/>
        </w:rPr>
        <w:t>ческими аспектами проблемы, ее сущностью, методами ее решения и носит обзорно-постановочный хар</w:t>
      </w:r>
      <w:r>
        <w:rPr>
          <w:sz w:val="28"/>
          <w:szCs w:val="28"/>
        </w:rPr>
        <w:t>актер. Здесь приводится критиче</w:t>
      </w:r>
      <w:r w:rsidRPr="0056483B">
        <w:rPr>
          <w:sz w:val="28"/>
          <w:szCs w:val="28"/>
        </w:rPr>
        <w:t>ский обзор литературных источников по предмету дипломной работы, отражаются общие положения теории; изложение, как правило, выстраивается от общего к частному. Здесь дается очерк основных этапов и ключевых моментов в развитии научной мысли по решаемой проблеме, определяются нерешенные вопросы, на которые сле</w:t>
      </w:r>
      <w:r w:rsidR="00441B39">
        <w:rPr>
          <w:sz w:val="28"/>
          <w:szCs w:val="28"/>
        </w:rPr>
        <w:t>дует обратить внимание в выпускной работе.</w:t>
      </w:r>
      <w:r w:rsidRPr="0056483B">
        <w:rPr>
          <w:sz w:val="28"/>
          <w:szCs w:val="28"/>
        </w:rPr>
        <w:t xml:space="preserve"> </w:t>
      </w:r>
      <w:r w:rsidR="00441B39">
        <w:rPr>
          <w:sz w:val="28"/>
          <w:szCs w:val="28"/>
        </w:rPr>
        <w:t xml:space="preserve"> В целом  первая глава должна </w:t>
      </w:r>
      <w:r w:rsidRPr="0056483B">
        <w:rPr>
          <w:sz w:val="28"/>
          <w:szCs w:val="28"/>
        </w:rPr>
        <w:t>стать теоретической базой для рассмотрения основной научной проблемы, решение которой осуществляется в последующих разделах.</w:t>
      </w:r>
    </w:p>
    <w:p w:rsidR="0056483B" w:rsidRPr="0056483B" w:rsidRDefault="00441B39" w:rsidP="00564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Вторая глава</w:t>
      </w:r>
      <w:r w:rsidR="0056483B" w:rsidRPr="0056483B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дипломной работы – аналитическая. В ней</w:t>
      </w:r>
      <w:r w:rsidR="0056483B" w:rsidRPr="0056483B">
        <w:rPr>
          <w:sz w:val="28"/>
          <w:szCs w:val="28"/>
        </w:rPr>
        <w:t xml:space="preserve"> на основе анализа изучается состояни</w:t>
      </w:r>
      <w:r w:rsidR="0056483B">
        <w:rPr>
          <w:sz w:val="28"/>
          <w:szCs w:val="28"/>
        </w:rPr>
        <w:t>е исследуемого объекта. Материа</w:t>
      </w:r>
      <w:r w:rsidR="0056483B" w:rsidRPr="0056483B">
        <w:rPr>
          <w:sz w:val="28"/>
          <w:szCs w:val="28"/>
        </w:rPr>
        <w:t>лами для анализа может быть статистическая отчетность, служебная документация, ранее проведенны</w:t>
      </w:r>
      <w:r w:rsidR="0056483B">
        <w:rPr>
          <w:sz w:val="28"/>
          <w:szCs w:val="28"/>
        </w:rPr>
        <w:t>е рекламные, маркетинговые и со</w:t>
      </w:r>
      <w:r w:rsidR="0056483B" w:rsidRPr="0056483B">
        <w:rPr>
          <w:sz w:val="28"/>
          <w:szCs w:val="28"/>
        </w:rPr>
        <w:t>циологические исследования, бизне</w:t>
      </w:r>
      <w:r w:rsidR="0056483B">
        <w:rPr>
          <w:sz w:val="28"/>
          <w:szCs w:val="28"/>
        </w:rPr>
        <w:t>с-план предприятия и пр. Матери</w:t>
      </w:r>
      <w:r w:rsidR="0056483B" w:rsidRPr="0056483B">
        <w:rPr>
          <w:sz w:val="28"/>
          <w:szCs w:val="28"/>
        </w:rPr>
        <w:t>алы, служащие базой для обоснован</w:t>
      </w:r>
      <w:r w:rsidR="0056483B">
        <w:rPr>
          <w:sz w:val="28"/>
          <w:szCs w:val="28"/>
        </w:rPr>
        <w:t>ия и анализа, должны быть доста</w:t>
      </w:r>
      <w:r w:rsidR="0056483B" w:rsidRPr="0056483B">
        <w:rPr>
          <w:sz w:val="28"/>
          <w:szCs w:val="28"/>
        </w:rPr>
        <w:t xml:space="preserve">точно полными и достоверными, чтобы, опираясь на них, можно было бы проанализировать положение дел, вскрыть резервы и наметить пути их использования, а также устранить вскрытые недостатки в работе. </w:t>
      </w:r>
    </w:p>
    <w:p w:rsidR="0056483B" w:rsidRPr="0056483B" w:rsidRDefault="0056483B" w:rsidP="0056483B">
      <w:pPr>
        <w:ind w:firstLine="708"/>
        <w:rPr>
          <w:sz w:val="28"/>
          <w:szCs w:val="28"/>
        </w:rPr>
      </w:pPr>
      <w:r w:rsidRPr="0056483B">
        <w:rPr>
          <w:sz w:val="28"/>
          <w:szCs w:val="28"/>
        </w:rPr>
        <w:t xml:space="preserve">В </w:t>
      </w:r>
      <w:r w:rsidRPr="0056483B">
        <w:rPr>
          <w:i/>
          <w:sz w:val="28"/>
          <w:szCs w:val="28"/>
        </w:rPr>
        <w:t>третье</w:t>
      </w:r>
      <w:r w:rsidR="00441B39">
        <w:rPr>
          <w:i/>
          <w:sz w:val="28"/>
          <w:szCs w:val="28"/>
        </w:rPr>
        <w:t>й главе</w:t>
      </w:r>
      <w:r w:rsidR="00441B39">
        <w:rPr>
          <w:sz w:val="28"/>
          <w:szCs w:val="28"/>
        </w:rPr>
        <w:t xml:space="preserve"> (практической или проектной</w:t>
      </w:r>
      <w:r w:rsidRPr="0056483B">
        <w:rPr>
          <w:sz w:val="28"/>
          <w:szCs w:val="28"/>
        </w:rPr>
        <w:t>) предлагаются авторские варианты решения п</w:t>
      </w:r>
      <w:r>
        <w:rPr>
          <w:sz w:val="28"/>
          <w:szCs w:val="28"/>
        </w:rPr>
        <w:t>оставленной проблемы или практи</w:t>
      </w:r>
      <w:r w:rsidRPr="0056483B">
        <w:rPr>
          <w:sz w:val="28"/>
          <w:szCs w:val="28"/>
        </w:rPr>
        <w:t xml:space="preserve">ческие рекомендации автора </w:t>
      </w:r>
      <w:r>
        <w:rPr>
          <w:sz w:val="28"/>
          <w:szCs w:val="28"/>
        </w:rPr>
        <w:t>ВКР по развитию или со</w:t>
      </w:r>
      <w:r w:rsidRPr="0056483B">
        <w:rPr>
          <w:sz w:val="28"/>
          <w:szCs w:val="28"/>
        </w:rPr>
        <w:t>вершенствованию рекламной деятельности, рекламной кампа</w:t>
      </w:r>
      <w:r w:rsidR="00F970A7">
        <w:rPr>
          <w:sz w:val="28"/>
          <w:szCs w:val="28"/>
        </w:rPr>
        <w:t xml:space="preserve">нии и т. д. </w:t>
      </w:r>
      <w:r w:rsidRPr="0056483B">
        <w:rPr>
          <w:sz w:val="28"/>
          <w:szCs w:val="28"/>
        </w:rPr>
        <w:t xml:space="preserve"> При структуре в</w:t>
      </w:r>
      <w:r w:rsidR="00F970A7">
        <w:rPr>
          <w:sz w:val="28"/>
          <w:szCs w:val="28"/>
        </w:rPr>
        <w:t>ыпускной работы из двух глав содержание третьей главы</w:t>
      </w:r>
      <w:r w:rsidRPr="0056483B">
        <w:rPr>
          <w:sz w:val="28"/>
          <w:szCs w:val="28"/>
        </w:rPr>
        <w:t xml:space="preserve"> целесообразно перенести в </w:t>
      </w:r>
      <w:r w:rsidR="00F970A7">
        <w:rPr>
          <w:sz w:val="28"/>
          <w:szCs w:val="28"/>
        </w:rPr>
        <w:t>последний параграф второй главы</w:t>
      </w:r>
      <w:r>
        <w:rPr>
          <w:sz w:val="28"/>
          <w:szCs w:val="28"/>
        </w:rPr>
        <w:t xml:space="preserve">.  </w:t>
      </w:r>
      <w:r w:rsidRPr="0056483B">
        <w:rPr>
          <w:sz w:val="28"/>
          <w:szCs w:val="28"/>
        </w:rPr>
        <w:t>При этом важно сохранить л</w:t>
      </w:r>
      <w:r w:rsidR="00F970A7">
        <w:rPr>
          <w:sz w:val="28"/>
          <w:szCs w:val="28"/>
        </w:rPr>
        <w:t>огическую связь между главами и параграфами</w:t>
      </w:r>
      <w:r w:rsidRPr="0056483B">
        <w:rPr>
          <w:sz w:val="28"/>
          <w:szCs w:val="28"/>
        </w:rPr>
        <w:t xml:space="preserve">, последовательность раскрытия темы. </w:t>
      </w:r>
    </w:p>
    <w:p w:rsidR="0056483B" w:rsidRPr="0056483B" w:rsidRDefault="00F970A7" w:rsidP="00564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конце каждого параграфа и  главы </w:t>
      </w:r>
      <w:r w:rsidR="0056483B">
        <w:rPr>
          <w:sz w:val="28"/>
          <w:szCs w:val="28"/>
        </w:rPr>
        <w:t>должны быть сформу</w:t>
      </w:r>
      <w:r w:rsidR="0056483B" w:rsidRPr="0056483B">
        <w:rPr>
          <w:sz w:val="28"/>
          <w:szCs w:val="28"/>
        </w:rPr>
        <w:t xml:space="preserve">лированы выводы, к которым пришел автор в ходе исследования. Они должны быть емкими, лаконичными, вытекающими из материала, помещенного в соответствующем </w:t>
      </w:r>
      <w:r>
        <w:rPr>
          <w:sz w:val="28"/>
          <w:szCs w:val="28"/>
        </w:rPr>
        <w:t>параграфе  (главе</w:t>
      </w:r>
      <w:r w:rsidR="0056483B">
        <w:rPr>
          <w:sz w:val="28"/>
          <w:szCs w:val="28"/>
        </w:rPr>
        <w:t xml:space="preserve">), и отражающими точку зрения студента. </w:t>
      </w:r>
      <w:r w:rsidR="0056483B" w:rsidRPr="0056483B">
        <w:rPr>
          <w:sz w:val="28"/>
          <w:szCs w:val="28"/>
        </w:rPr>
        <w:t>Опти</w:t>
      </w:r>
      <w:r>
        <w:rPr>
          <w:sz w:val="28"/>
          <w:szCs w:val="28"/>
        </w:rPr>
        <w:t>мальный объем каждого параграфа</w:t>
      </w:r>
      <w:r w:rsidR="0056483B" w:rsidRPr="0056483B">
        <w:rPr>
          <w:sz w:val="28"/>
          <w:szCs w:val="28"/>
        </w:rPr>
        <w:t xml:space="preserve"> составляет, как правило, не менее 10-12 страниц печатного текста.</w:t>
      </w:r>
    </w:p>
    <w:p w:rsidR="0056483B" w:rsidRPr="0056483B" w:rsidRDefault="0056483B" w:rsidP="0056483B">
      <w:pPr>
        <w:ind w:firstLine="708"/>
        <w:rPr>
          <w:sz w:val="28"/>
          <w:szCs w:val="28"/>
        </w:rPr>
      </w:pPr>
      <w:r w:rsidRPr="0056483B">
        <w:rPr>
          <w:sz w:val="28"/>
          <w:szCs w:val="28"/>
        </w:rPr>
        <w:t xml:space="preserve">Каждая структурная составляющая основной части </w:t>
      </w:r>
      <w:r>
        <w:rPr>
          <w:sz w:val="28"/>
          <w:szCs w:val="28"/>
        </w:rPr>
        <w:t>ВКР</w:t>
      </w:r>
      <w:r w:rsidRPr="0056483B">
        <w:rPr>
          <w:sz w:val="28"/>
          <w:szCs w:val="28"/>
        </w:rPr>
        <w:t xml:space="preserve"> должна быть озаглавлена. Заглавия должны отражать логику </w:t>
      </w:r>
      <w:r>
        <w:rPr>
          <w:sz w:val="28"/>
          <w:szCs w:val="28"/>
        </w:rPr>
        <w:t>ВКР</w:t>
      </w:r>
      <w:r w:rsidRPr="0056483B">
        <w:rPr>
          <w:sz w:val="28"/>
          <w:szCs w:val="28"/>
        </w:rPr>
        <w:t>, представляющую собой</w:t>
      </w:r>
      <w:r>
        <w:rPr>
          <w:sz w:val="28"/>
          <w:szCs w:val="28"/>
        </w:rPr>
        <w:t xml:space="preserve"> последовательное дви</w:t>
      </w:r>
      <w:r w:rsidRPr="0056483B">
        <w:rPr>
          <w:sz w:val="28"/>
          <w:szCs w:val="28"/>
        </w:rPr>
        <w:t>жение от рассмотрения теоретико-методологических основ  к решению поставленной проблемы.</w:t>
      </w:r>
    </w:p>
    <w:p w:rsidR="0056483B" w:rsidRPr="0056483B" w:rsidRDefault="0056483B" w:rsidP="0056483B">
      <w:pPr>
        <w:ind w:firstLine="708"/>
        <w:rPr>
          <w:sz w:val="28"/>
          <w:szCs w:val="28"/>
        </w:rPr>
      </w:pPr>
      <w:r w:rsidRPr="0056483B">
        <w:rPr>
          <w:sz w:val="28"/>
          <w:szCs w:val="28"/>
        </w:rPr>
        <w:t>По тематическому содержа</w:t>
      </w:r>
      <w:r>
        <w:rPr>
          <w:sz w:val="28"/>
          <w:szCs w:val="28"/>
        </w:rPr>
        <w:t xml:space="preserve">нию </w:t>
      </w:r>
      <w:r w:rsidR="00A1291D">
        <w:rPr>
          <w:sz w:val="28"/>
          <w:szCs w:val="28"/>
        </w:rPr>
        <w:t xml:space="preserve">ВКР </w:t>
      </w:r>
      <w:r>
        <w:rPr>
          <w:sz w:val="28"/>
          <w:szCs w:val="28"/>
        </w:rPr>
        <w:t>условно мо</w:t>
      </w:r>
      <w:r w:rsidRPr="0056483B">
        <w:rPr>
          <w:sz w:val="28"/>
          <w:szCs w:val="28"/>
        </w:rPr>
        <w:t>гут быт</w:t>
      </w:r>
      <w:r w:rsidR="00F970A7">
        <w:rPr>
          <w:sz w:val="28"/>
          <w:szCs w:val="28"/>
        </w:rPr>
        <w:t xml:space="preserve">ь разделены на </w:t>
      </w:r>
      <w:proofErr w:type="spellStart"/>
      <w:r w:rsidR="00F970A7">
        <w:rPr>
          <w:sz w:val="28"/>
          <w:szCs w:val="28"/>
        </w:rPr>
        <w:t>исследовательско-</w:t>
      </w:r>
      <w:r w:rsidRPr="0056483B">
        <w:rPr>
          <w:sz w:val="28"/>
          <w:szCs w:val="28"/>
        </w:rPr>
        <w:t>аналитические</w:t>
      </w:r>
      <w:proofErr w:type="spellEnd"/>
      <w:r w:rsidRPr="0056483B">
        <w:rPr>
          <w:sz w:val="28"/>
          <w:szCs w:val="28"/>
        </w:rPr>
        <w:t xml:space="preserve"> и </w:t>
      </w:r>
      <w:proofErr w:type="spellStart"/>
      <w:r w:rsidRPr="0056483B">
        <w:rPr>
          <w:sz w:val="28"/>
          <w:szCs w:val="28"/>
        </w:rPr>
        <w:t>проектно-креативные</w:t>
      </w:r>
      <w:proofErr w:type="spellEnd"/>
      <w:r w:rsidRPr="0056483B">
        <w:rPr>
          <w:sz w:val="28"/>
          <w:szCs w:val="28"/>
        </w:rPr>
        <w:t>, что определяет акце</w:t>
      </w:r>
      <w:r>
        <w:rPr>
          <w:sz w:val="28"/>
          <w:szCs w:val="28"/>
        </w:rPr>
        <w:t>нты в формулировке темы и специ</w:t>
      </w:r>
      <w:r w:rsidRPr="0056483B">
        <w:rPr>
          <w:sz w:val="28"/>
          <w:szCs w:val="28"/>
        </w:rPr>
        <w:t xml:space="preserve">фику структуры работы. Между тем в обоих вариантах необходимым условием является наличие теоретического обзора и проектно-творческой (либо аналитической) главы, подтверждающей степень практической подготовки автора дипломной работы.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Пример формулирования темы и построения ее содержания в работе </w:t>
      </w:r>
      <w:proofErr w:type="spellStart"/>
      <w:r w:rsidRPr="00A1291D">
        <w:rPr>
          <w:sz w:val="28"/>
          <w:szCs w:val="28"/>
        </w:rPr>
        <w:t>исследовате</w:t>
      </w:r>
      <w:r>
        <w:rPr>
          <w:sz w:val="28"/>
          <w:szCs w:val="28"/>
        </w:rPr>
        <w:t>льско-аналитического</w:t>
      </w:r>
      <w:proofErr w:type="spellEnd"/>
      <w:r>
        <w:rPr>
          <w:sz w:val="28"/>
          <w:szCs w:val="28"/>
        </w:rPr>
        <w:t xml:space="preserve"> характера:</w:t>
      </w:r>
    </w:p>
    <w:p w:rsidR="00A1291D" w:rsidRPr="00A1291D" w:rsidRDefault="00A1291D" w:rsidP="00A1291D">
      <w:pPr>
        <w:rPr>
          <w:i/>
          <w:sz w:val="28"/>
          <w:szCs w:val="28"/>
        </w:rPr>
      </w:pPr>
      <w:r w:rsidRPr="00A1291D">
        <w:rPr>
          <w:sz w:val="28"/>
          <w:szCs w:val="28"/>
        </w:rPr>
        <w:t xml:space="preserve">Тема: </w:t>
      </w:r>
      <w:r w:rsidRPr="00A1291D">
        <w:rPr>
          <w:i/>
          <w:sz w:val="28"/>
          <w:szCs w:val="28"/>
        </w:rPr>
        <w:t>Транснациональная реклама: проблемы адаптации к российскому рынку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Введение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 Культурный и лингвистическ</w:t>
      </w:r>
      <w:r w:rsidR="006012C0">
        <w:rPr>
          <w:sz w:val="28"/>
          <w:szCs w:val="28"/>
        </w:rPr>
        <w:t>ий аспекты транснациональных ре</w:t>
      </w:r>
      <w:r w:rsidRPr="00A1291D">
        <w:rPr>
          <w:sz w:val="28"/>
          <w:szCs w:val="28"/>
        </w:rPr>
        <w:t>кламных кампаний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1.1 Понятие и сущность </w:t>
      </w:r>
      <w:proofErr w:type="spellStart"/>
      <w:r w:rsidRPr="00A1291D">
        <w:rPr>
          <w:sz w:val="28"/>
          <w:szCs w:val="28"/>
        </w:rPr>
        <w:t>этномаркетинга</w:t>
      </w:r>
      <w:proofErr w:type="spellEnd"/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1.2 Реклама в контексте этнокультурных особенностей США и России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1.3 Тенденции перевода рекламного текста: аутентичность и вольная адаптация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 Разработка алгоритма адекватного перевода рекламного текста с английского языка на русский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 2.1 Анализ переводов слоганов</w:t>
      </w:r>
      <w:r w:rsidR="006012C0">
        <w:rPr>
          <w:sz w:val="28"/>
          <w:szCs w:val="28"/>
        </w:rPr>
        <w:t xml:space="preserve"> и текстов транснациональных ре</w:t>
      </w:r>
      <w:r w:rsidRPr="00A1291D">
        <w:rPr>
          <w:sz w:val="28"/>
          <w:szCs w:val="28"/>
        </w:rPr>
        <w:t>кламных кампаний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2.2 Практика переводов слоганов и текстов американской журнальной рекламы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2.3 Адекватный перевод слоганов и текстов рекламы и его оценка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Заключение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Список использованных источников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А</w:t>
      </w:r>
      <w:proofErr w:type="gramEnd"/>
      <w:r w:rsidRPr="00A1291D">
        <w:rPr>
          <w:sz w:val="28"/>
          <w:szCs w:val="28"/>
        </w:rPr>
        <w:t xml:space="preserve"> Примеры слоганов</w:t>
      </w:r>
    </w:p>
    <w:p w:rsidR="00A1291D" w:rsidRPr="00A1291D" w:rsidRDefault="00EE2733" w:rsidP="00EE2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Адекватный перевод</w:t>
      </w:r>
    </w:p>
    <w:p w:rsidR="00A1291D" w:rsidRPr="00A1291D" w:rsidRDefault="00A1291D" w:rsidP="00EE2733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Пример формулирования темы и построения ее содержания в работе </w:t>
      </w:r>
      <w:r w:rsidR="00EE2733">
        <w:rPr>
          <w:sz w:val="28"/>
          <w:szCs w:val="28"/>
        </w:rPr>
        <w:t>проектно-креативного характера:</w:t>
      </w:r>
    </w:p>
    <w:p w:rsidR="00A1291D" w:rsidRPr="00A1291D" w:rsidRDefault="00A1291D" w:rsidP="00EE2733">
      <w:pPr>
        <w:rPr>
          <w:sz w:val="28"/>
          <w:szCs w:val="28"/>
        </w:rPr>
      </w:pPr>
      <w:r w:rsidRPr="00A1291D">
        <w:rPr>
          <w:sz w:val="28"/>
          <w:szCs w:val="28"/>
        </w:rPr>
        <w:t xml:space="preserve">Тема: </w:t>
      </w:r>
      <w:r w:rsidRPr="00EE2733">
        <w:rPr>
          <w:i/>
          <w:sz w:val="28"/>
          <w:szCs w:val="28"/>
        </w:rPr>
        <w:t>Разработка концепции социальной рекламной кампании по пропаганде семейных ценностей</w:t>
      </w:r>
    </w:p>
    <w:p w:rsidR="00A1291D" w:rsidRPr="00A1291D" w:rsidRDefault="00EE2733" w:rsidP="00EE2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Оглавление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Введение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 Социальная рекламная кампания: теоретический аспект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1.1 Понятие и сущность социальной рекламной кампании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1.2 Основные этапы планирования социальной рекламной кампании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 Социальная реклама в г. Краснодаре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2.1 Социальная реклама  как направление информационной политики администрации города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2.2 Анализ концепции развития социальной рекламы в г. Краснодаре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3 Разработка концепции социальной рекламы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3.1 Планирование социальной рекламной кампании по пропаганде семейных ценностей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3.2 Технологические аспекты проектирования рекламной кампании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3.3 Оценка коммуникативной эффективности социальной рекламы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Заключение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Список использованных источников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А</w:t>
      </w:r>
      <w:proofErr w:type="gramEnd"/>
      <w:r w:rsidRPr="00A1291D">
        <w:rPr>
          <w:sz w:val="28"/>
          <w:szCs w:val="28"/>
        </w:rPr>
        <w:t xml:space="preserve"> Анкета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Б</w:t>
      </w:r>
      <w:proofErr w:type="gramEnd"/>
      <w:r w:rsidRPr="00A1291D">
        <w:rPr>
          <w:sz w:val="28"/>
          <w:szCs w:val="28"/>
        </w:rPr>
        <w:t xml:space="preserve"> Макет</w:t>
      </w:r>
    </w:p>
    <w:p w:rsid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В</w:t>
      </w:r>
      <w:proofErr w:type="gramEnd"/>
      <w:r w:rsidRPr="00A1291D">
        <w:rPr>
          <w:sz w:val="28"/>
          <w:szCs w:val="28"/>
        </w:rPr>
        <w:t xml:space="preserve"> Ролик</w:t>
      </w:r>
    </w:p>
    <w:p w:rsidR="003D40E5" w:rsidRDefault="003D40E5" w:rsidP="00A1291D">
      <w:pPr>
        <w:ind w:firstLine="708"/>
        <w:rPr>
          <w:sz w:val="28"/>
          <w:szCs w:val="28"/>
        </w:rPr>
      </w:pP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b/>
          <w:i/>
          <w:sz w:val="28"/>
          <w:szCs w:val="28"/>
        </w:rPr>
        <w:t>3.5.</w:t>
      </w:r>
      <w:r w:rsidRPr="003D40E5">
        <w:rPr>
          <w:b/>
          <w:i/>
        </w:rPr>
        <w:t xml:space="preserve"> </w:t>
      </w:r>
      <w:r w:rsidRPr="003D40E5">
        <w:rPr>
          <w:b/>
          <w:i/>
          <w:sz w:val="28"/>
          <w:szCs w:val="28"/>
        </w:rPr>
        <w:t xml:space="preserve">Объем и содержание практической части </w:t>
      </w:r>
      <w:r>
        <w:rPr>
          <w:b/>
          <w:i/>
          <w:sz w:val="28"/>
          <w:szCs w:val="28"/>
        </w:rPr>
        <w:t xml:space="preserve">бакалаврской </w:t>
      </w:r>
      <w:r w:rsidRPr="003D40E5">
        <w:rPr>
          <w:b/>
          <w:i/>
          <w:sz w:val="28"/>
          <w:szCs w:val="28"/>
        </w:rPr>
        <w:t>ВКР</w:t>
      </w:r>
      <w:r>
        <w:rPr>
          <w:sz w:val="28"/>
          <w:szCs w:val="28"/>
        </w:rPr>
        <w:t>, выполненной в форме творческого проекта, определяется темати</w:t>
      </w:r>
      <w:r w:rsidRPr="003D40E5">
        <w:rPr>
          <w:sz w:val="28"/>
          <w:szCs w:val="28"/>
        </w:rPr>
        <w:t>кой, сложностью и объемом проектируем</w:t>
      </w:r>
      <w:r>
        <w:rPr>
          <w:sz w:val="28"/>
          <w:szCs w:val="28"/>
        </w:rPr>
        <w:t>ых рекламных материалов или рек</w:t>
      </w:r>
      <w:r w:rsidRPr="003D40E5">
        <w:rPr>
          <w:sz w:val="28"/>
          <w:szCs w:val="28"/>
        </w:rPr>
        <w:t>ламной компании (рекламного мероприятия):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1) самостоятельно разработанны</w:t>
      </w:r>
      <w:r>
        <w:rPr>
          <w:sz w:val="28"/>
          <w:szCs w:val="28"/>
        </w:rPr>
        <w:t xml:space="preserve">й фирменный стиль выполняется в </w:t>
      </w:r>
      <w:proofErr w:type="gramStart"/>
      <w:r w:rsidRPr="003D40E5">
        <w:rPr>
          <w:sz w:val="28"/>
          <w:szCs w:val="28"/>
        </w:rPr>
        <w:t>объеме</w:t>
      </w:r>
      <w:proofErr w:type="gramEnd"/>
      <w:r w:rsidRPr="003D40E5">
        <w:rPr>
          <w:sz w:val="28"/>
          <w:szCs w:val="28"/>
        </w:rPr>
        <w:t xml:space="preserve"> не менее 3 вариантов, не повторяющихся по стилю и композиции, в</w:t>
      </w:r>
    </w:p>
    <w:p w:rsidR="003D40E5" w:rsidRPr="003D40E5" w:rsidRDefault="003D40E5" w:rsidP="003D40E5">
      <w:pPr>
        <w:rPr>
          <w:sz w:val="28"/>
          <w:szCs w:val="28"/>
        </w:rPr>
      </w:pPr>
      <w:r w:rsidRPr="003D40E5">
        <w:rPr>
          <w:sz w:val="28"/>
          <w:szCs w:val="28"/>
        </w:rPr>
        <w:t xml:space="preserve">комплекте с предложениями по их использованию в </w:t>
      </w:r>
      <w:proofErr w:type="gramStart"/>
      <w:r w:rsidRPr="003D40E5">
        <w:rPr>
          <w:sz w:val="28"/>
          <w:szCs w:val="28"/>
        </w:rPr>
        <w:t>различных</w:t>
      </w:r>
      <w:proofErr w:type="gramEnd"/>
      <w:r w:rsidRPr="003D40E5">
        <w:rPr>
          <w:sz w:val="28"/>
          <w:szCs w:val="28"/>
        </w:rPr>
        <w:t xml:space="preserve"> рекламных</w:t>
      </w:r>
    </w:p>
    <w:p w:rsidR="003D40E5" w:rsidRPr="003D40E5" w:rsidRDefault="003D40E5" w:rsidP="003D40E5">
      <w:pPr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мероприятиях</w:t>
      </w:r>
      <w:proofErr w:type="gramEnd"/>
      <w:r w:rsidRPr="003D40E5">
        <w:rPr>
          <w:sz w:val="28"/>
          <w:szCs w:val="28"/>
        </w:rPr>
        <w:t xml:space="preserve"> или носителях рекламы в объеме не менее 4-5 примеров каждого варианта представленных в форме оригинал-макетов рекламной продукции;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2) при проведении </w:t>
      </w:r>
      <w:proofErr w:type="spellStart"/>
      <w:r w:rsidRPr="003D40E5">
        <w:rPr>
          <w:sz w:val="28"/>
          <w:szCs w:val="28"/>
        </w:rPr>
        <w:t>ребрендинга</w:t>
      </w:r>
      <w:proofErr w:type="spellEnd"/>
      <w:r w:rsidRPr="003D40E5">
        <w:rPr>
          <w:sz w:val="28"/>
          <w:szCs w:val="28"/>
        </w:rPr>
        <w:t xml:space="preserve"> ранее разработанного фирменного стиля не разрабатывается не менее 3 вариантов, не повторяющихся по стилю и композиции, в комплекте с предложениями по их использованию в различных рекламных мероприятиях и носителях рекламы в объеме не менее 4-5 примеров каждого варианта представленного в форме оригинал-макетов</w:t>
      </w:r>
    </w:p>
    <w:p w:rsidR="003D40E5" w:rsidRPr="003D40E5" w:rsidRDefault="003D40E5" w:rsidP="003D40E5">
      <w:pPr>
        <w:rPr>
          <w:sz w:val="28"/>
          <w:szCs w:val="28"/>
        </w:rPr>
      </w:pPr>
      <w:r w:rsidRPr="003D40E5">
        <w:rPr>
          <w:sz w:val="28"/>
          <w:szCs w:val="28"/>
        </w:rPr>
        <w:t>рекламной продукции;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3) планирование рекламного мероприятия в рамках проводимой рекламной компании по ранее разработанному фирменному стилю (элементам фирменного стиля) сопровождается подробными экономическими расчетами (бизнес-план) затрат на проведение, планом проведения маркетинговых исследований, обосновывающих наиболее рациональному применение выбранных носителей рекламы (не менее 2-3 носителей), а так же планом (графиком) проведения самого рекламного мероприятия;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4) проведение исследований по опр</w:t>
      </w:r>
      <w:r>
        <w:rPr>
          <w:sz w:val="28"/>
          <w:szCs w:val="28"/>
        </w:rPr>
        <w:t>еделению коммуникативной и эко</w:t>
      </w:r>
      <w:r w:rsidRPr="003D40E5">
        <w:rPr>
          <w:sz w:val="28"/>
          <w:szCs w:val="28"/>
        </w:rPr>
        <w:t>номической эффективности рекламы (рекламного мероприятия или рекламной компании), по ранее разработанной и проведенной рекламной компании (рекламного мероприятия), должно включать графическое изображение (видео-отчет или презентацию) результатов проведения предварительных, промежуточных и прямых замеров эффективности рекламы по самостоятельно выполненной выборке целевой аудитории и рекомендации по дальнейшему развитию рекламной деятельности, проводимой по данному направлению;</w:t>
      </w:r>
      <w:proofErr w:type="gramEnd"/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5) планирование рекламной компании включает: сбор рекламной информац</w:t>
      </w:r>
      <w:proofErr w:type="gramStart"/>
      <w:r w:rsidRPr="003D40E5">
        <w:rPr>
          <w:sz w:val="28"/>
          <w:szCs w:val="28"/>
        </w:rPr>
        <w:t>ии и её</w:t>
      </w:r>
      <w:proofErr w:type="gramEnd"/>
      <w:r w:rsidRPr="003D40E5">
        <w:rPr>
          <w:sz w:val="28"/>
          <w:szCs w:val="28"/>
        </w:rPr>
        <w:t xml:space="preserve"> анализ на основании самостоятельно проведенных маркетинговых исследований, составление плана (графика) самой рекламной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кампании, сопровождаемое подробными экономическими расчетами (бизнес-планом) затрат на её проведение, </w:t>
      </w:r>
      <w:proofErr w:type="spellStart"/>
      <w:r w:rsidRPr="003D40E5">
        <w:rPr>
          <w:sz w:val="28"/>
          <w:szCs w:val="28"/>
        </w:rPr>
        <w:t>медио-планом</w:t>
      </w:r>
      <w:proofErr w:type="spellEnd"/>
      <w:r w:rsidRPr="003D40E5">
        <w:rPr>
          <w:sz w:val="28"/>
          <w:szCs w:val="28"/>
        </w:rPr>
        <w:t xml:space="preserve"> и рекомендациями по методам определения эффективности рекламной компании.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6) выполнение комплекта рекламных фотографий представляется в объеме не менее 24 фотоснимков, сопровождающихся сценарием фото-сессии и графическим изображением </w:t>
      </w:r>
      <w:proofErr w:type="spellStart"/>
      <w:r w:rsidRPr="003D40E5">
        <w:rPr>
          <w:sz w:val="28"/>
          <w:szCs w:val="28"/>
        </w:rPr>
        <w:t>кадропланов</w:t>
      </w:r>
      <w:proofErr w:type="spellEnd"/>
      <w:r w:rsidRPr="003D40E5">
        <w:rPr>
          <w:sz w:val="28"/>
          <w:szCs w:val="28"/>
        </w:rPr>
        <w:t xml:space="preserve">, </w:t>
      </w:r>
      <w:proofErr w:type="spellStart"/>
      <w:r w:rsidRPr="003D40E5">
        <w:rPr>
          <w:sz w:val="28"/>
          <w:szCs w:val="28"/>
        </w:rPr>
        <w:t>отрисованными</w:t>
      </w:r>
      <w:proofErr w:type="spellEnd"/>
      <w:r w:rsidRPr="003D40E5">
        <w:rPr>
          <w:sz w:val="28"/>
          <w:szCs w:val="28"/>
        </w:rPr>
        <w:t xml:space="preserve"> вручную, с помощью компьютерной графики или отснятыми пробными фотоснимками (не менее 3 вариантов каждой постановки);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7) написание сценария рекламного видеоролика продолжительностью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3-5 минут включает выполнение </w:t>
      </w:r>
      <w:proofErr w:type="spellStart"/>
      <w:r w:rsidRPr="003D40E5">
        <w:rPr>
          <w:sz w:val="28"/>
          <w:szCs w:val="28"/>
        </w:rPr>
        <w:t>раскадровки</w:t>
      </w:r>
      <w:proofErr w:type="spellEnd"/>
      <w:r w:rsidRPr="003D40E5">
        <w:rPr>
          <w:sz w:val="28"/>
          <w:szCs w:val="28"/>
        </w:rPr>
        <w:t xml:space="preserve"> на весь объем видеоролика;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8) съемка рекламного видеоролика по ранее написанному сценарию и выполненной </w:t>
      </w:r>
      <w:proofErr w:type="spellStart"/>
      <w:r w:rsidRPr="003D40E5">
        <w:rPr>
          <w:sz w:val="28"/>
          <w:szCs w:val="28"/>
        </w:rPr>
        <w:t>раскадровки</w:t>
      </w:r>
      <w:proofErr w:type="spellEnd"/>
      <w:r w:rsidRPr="003D40E5">
        <w:rPr>
          <w:sz w:val="28"/>
          <w:szCs w:val="28"/>
        </w:rPr>
        <w:t xml:space="preserve">, выполняется </w:t>
      </w:r>
      <w:r>
        <w:rPr>
          <w:sz w:val="28"/>
          <w:szCs w:val="28"/>
        </w:rPr>
        <w:t xml:space="preserve">по самостоятельно </w:t>
      </w:r>
      <w:proofErr w:type="gramStart"/>
      <w:r>
        <w:rPr>
          <w:sz w:val="28"/>
          <w:szCs w:val="28"/>
        </w:rPr>
        <w:t>разработанным</w:t>
      </w:r>
      <w:proofErr w:type="gramEnd"/>
      <w:r>
        <w:rPr>
          <w:sz w:val="28"/>
          <w:szCs w:val="28"/>
        </w:rPr>
        <w:t xml:space="preserve"> </w:t>
      </w:r>
      <w:r w:rsidRPr="003D40E5">
        <w:rPr>
          <w:sz w:val="28"/>
          <w:szCs w:val="28"/>
        </w:rPr>
        <w:t xml:space="preserve">и </w:t>
      </w:r>
      <w:proofErr w:type="spellStart"/>
      <w:r w:rsidRPr="003D40E5">
        <w:rPr>
          <w:sz w:val="28"/>
          <w:szCs w:val="28"/>
        </w:rPr>
        <w:t>отрисованным</w:t>
      </w:r>
      <w:proofErr w:type="spellEnd"/>
      <w:r w:rsidRPr="003D40E5">
        <w:rPr>
          <w:sz w:val="28"/>
          <w:szCs w:val="28"/>
        </w:rPr>
        <w:t xml:space="preserve"> вручную, с помощью компьютерной графики (отснятыми) </w:t>
      </w:r>
      <w:proofErr w:type="spellStart"/>
      <w:r w:rsidRPr="003D40E5">
        <w:rPr>
          <w:sz w:val="28"/>
          <w:szCs w:val="28"/>
        </w:rPr>
        <w:t>кадропланами</w:t>
      </w:r>
      <w:proofErr w:type="spellEnd"/>
      <w:r w:rsidRPr="003D40E5">
        <w:rPr>
          <w:sz w:val="28"/>
          <w:szCs w:val="28"/>
        </w:rPr>
        <w:t>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9) создание самостоятельно разработанного дизайна рекламного WEB-сайта выполняется в объемом не менее 24 страниц (кликов).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Графическая часть ДП представляет собой распечатку оригинал-макета</w:t>
      </w:r>
    </w:p>
    <w:p w:rsidR="003D40E5" w:rsidRPr="003D40E5" w:rsidRDefault="003D40E5" w:rsidP="003D40E5">
      <w:pPr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или видео-версию рекламного продукта, выполненную в полном объеме (не</w:t>
      </w:r>
      <w:proofErr w:type="gramEnd"/>
    </w:p>
    <w:p w:rsidR="003D40E5" w:rsidRPr="003D40E5" w:rsidRDefault="003D40E5" w:rsidP="003D40E5">
      <w:pPr>
        <w:rPr>
          <w:sz w:val="28"/>
          <w:szCs w:val="28"/>
        </w:rPr>
      </w:pPr>
      <w:r w:rsidRPr="003D40E5">
        <w:rPr>
          <w:sz w:val="28"/>
          <w:szCs w:val="28"/>
        </w:rPr>
        <w:t>менее 3 листов формата А</w:t>
      </w:r>
      <w:proofErr w:type="gramStart"/>
      <w:r w:rsidRPr="003D40E5">
        <w:rPr>
          <w:sz w:val="28"/>
          <w:szCs w:val="28"/>
        </w:rPr>
        <w:t>4</w:t>
      </w:r>
      <w:proofErr w:type="gramEnd"/>
      <w:r w:rsidRPr="003D40E5">
        <w:rPr>
          <w:sz w:val="28"/>
          <w:szCs w:val="28"/>
        </w:rPr>
        <w:t xml:space="preserve"> или 24 разворотов рекламного проспекта форма-та А5) и обязательную видео-презентацию доклада.</w:t>
      </w:r>
    </w:p>
    <w:p w:rsidR="003D40E5" w:rsidRPr="003D40E5" w:rsidRDefault="003D40E5" w:rsidP="003D40E5">
      <w:pPr>
        <w:ind w:firstLine="708"/>
        <w:rPr>
          <w:b/>
          <w:i/>
          <w:sz w:val="28"/>
          <w:szCs w:val="28"/>
        </w:rPr>
      </w:pPr>
      <w:r w:rsidRPr="003D40E5">
        <w:rPr>
          <w:b/>
          <w:i/>
          <w:sz w:val="28"/>
          <w:szCs w:val="28"/>
        </w:rPr>
        <w:t>3.6.Структура бакалаврской ВКР в форме творческого проекта: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ВКР в форме</w:t>
      </w:r>
      <w:r>
        <w:rPr>
          <w:sz w:val="28"/>
          <w:szCs w:val="28"/>
        </w:rPr>
        <w:t xml:space="preserve"> дипломного проекта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  <w:r w:rsidRPr="003D40E5">
        <w:rPr>
          <w:sz w:val="28"/>
          <w:szCs w:val="28"/>
        </w:rPr>
        <w:t>Пояснительной записки (объемом 40-50 страниц текста формат А</w:t>
      </w:r>
      <w:proofErr w:type="gramStart"/>
      <w:r w:rsidRPr="003D40E5">
        <w:rPr>
          <w:sz w:val="28"/>
          <w:szCs w:val="28"/>
        </w:rPr>
        <w:t>4</w:t>
      </w:r>
      <w:proofErr w:type="gramEnd"/>
      <w:r w:rsidRPr="003D40E5">
        <w:rPr>
          <w:sz w:val="28"/>
          <w:szCs w:val="28"/>
        </w:rPr>
        <w:t xml:space="preserve">, </w:t>
      </w:r>
      <w:proofErr w:type="spellStart"/>
      <w:r w:rsidRPr="003D40E5">
        <w:rPr>
          <w:sz w:val="28"/>
          <w:szCs w:val="28"/>
        </w:rPr>
        <w:t>гранитура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Times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New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Roman</w:t>
      </w:r>
      <w:proofErr w:type="spellEnd"/>
      <w:r w:rsidRPr="003D40E5">
        <w:rPr>
          <w:sz w:val="28"/>
          <w:szCs w:val="28"/>
        </w:rPr>
        <w:t>, кегль 14, интервал 1,5, поля левое – 2,5, нижнее и верхнее – 2,0 и правое 1,0) включает: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1.Введение – не менее 5 страниц.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Содержит раскрытие актуальности темы ВКР, объект, предмет, цель и задачи.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2. Основной части, которая состоит из 2 разделов.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В первом разделе раскрываются история фирмы-заказчика, юридическая форма собственности, структура управления и рекламная политика фирмы или организации; или содержание проблемы (в политической, социальной рекламе), место и роль проблемы в государственной, муниципальной политике, в работе некоммерческих общественных организаций, политических партий.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Во втором разделе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бакалаврской</w:t>
      </w:r>
      <w:proofErr w:type="gramEnd"/>
      <w:r>
        <w:rPr>
          <w:sz w:val="28"/>
          <w:szCs w:val="28"/>
        </w:rPr>
        <w:t xml:space="preserve"> ВКР, как правило, </w:t>
      </w:r>
      <w:r w:rsidRPr="003D40E5">
        <w:rPr>
          <w:sz w:val="28"/>
          <w:szCs w:val="28"/>
        </w:rPr>
        <w:t xml:space="preserve"> содержатся: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1) исходные данные (бриф): назначение рекламного продукта с точки зрения характера рекламной информации, целей, задач и функционального назначения;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х</w:t>
      </w:r>
      <w:r w:rsidRPr="003D40E5">
        <w:rPr>
          <w:sz w:val="28"/>
          <w:szCs w:val="28"/>
        </w:rPr>
        <w:t>арактеристика исходного материа</w:t>
      </w:r>
      <w:r>
        <w:rPr>
          <w:sz w:val="28"/>
          <w:szCs w:val="28"/>
        </w:rPr>
        <w:t>ла: объем и качество предостав</w:t>
      </w:r>
      <w:r w:rsidRPr="003D40E5">
        <w:rPr>
          <w:sz w:val="28"/>
          <w:szCs w:val="28"/>
        </w:rPr>
        <w:t>ленного исходного и ранее выполненного ре</w:t>
      </w:r>
      <w:r>
        <w:rPr>
          <w:sz w:val="28"/>
          <w:szCs w:val="28"/>
        </w:rPr>
        <w:t>кламного материала, его реклам</w:t>
      </w:r>
      <w:r w:rsidRPr="003D40E5">
        <w:rPr>
          <w:sz w:val="28"/>
          <w:szCs w:val="28"/>
        </w:rPr>
        <w:t>но-информационные особенности.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т</w:t>
      </w:r>
      <w:r w:rsidRPr="003D40E5">
        <w:rPr>
          <w:sz w:val="28"/>
          <w:szCs w:val="28"/>
        </w:rPr>
        <w:t>ребования к разработке рекламного продукта: рекламно-художественное оформление должно отвечать современным требованиям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3D40E5">
        <w:rPr>
          <w:sz w:val="28"/>
          <w:szCs w:val="28"/>
        </w:rPr>
        <w:t xml:space="preserve"> Перечень оборудования: персональный компьютер, операционная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система, графические программы и т.п.;</w:t>
      </w:r>
    </w:p>
    <w:p w:rsidR="003D40E5" w:rsidRPr="003D40E5" w:rsidRDefault="003D40E5" w:rsidP="003D40E5">
      <w:pPr>
        <w:ind w:firstLine="708"/>
        <w:rPr>
          <w:b/>
          <w:i/>
          <w:sz w:val="28"/>
          <w:szCs w:val="28"/>
        </w:rPr>
      </w:pPr>
      <w:r w:rsidRPr="003D40E5">
        <w:rPr>
          <w:b/>
          <w:i/>
          <w:sz w:val="28"/>
          <w:szCs w:val="28"/>
        </w:rPr>
        <w:t>3.</w:t>
      </w:r>
      <w:r w:rsidRPr="003D40E5">
        <w:rPr>
          <w:sz w:val="28"/>
          <w:szCs w:val="28"/>
        </w:rPr>
        <w:t xml:space="preserve"> </w:t>
      </w:r>
      <w:r w:rsidRPr="003D40E5">
        <w:rPr>
          <w:b/>
          <w:i/>
          <w:sz w:val="28"/>
          <w:szCs w:val="28"/>
        </w:rPr>
        <w:t>Исходные данные к творческому разделу дипломного проекта: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3.1. Объем и элементы рекламно-худ</w:t>
      </w:r>
      <w:r>
        <w:rPr>
          <w:sz w:val="28"/>
          <w:szCs w:val="28"/>
        </w:rPr>
        <w:t>ожественного оформления фирмен</w:t>
      </w:r>
      <w:r w:rsidRPr="003D40E5">
        <w:rPr>
          <w:sz w:val="28"/>
          <w:szCs w:val="28"/>
        </w:rPr>
        <w:t>ного стиля и разрабатываемых рекламных материалов выполняется с учетом</w:t>
      </w:r>
      <w:r>
        <w:rPr>
          <w:sz w:val="28"/>
          <w:szCs w:val="28"/>
        </w:rPr>
        <w:t xml:space="preserve"> </w:t>
      </w:r>
      <w:r w:rsidRPr="003D40E5">
        <w:rPr>
          <w:sz w:val="28"/>
          <w:szCs w:val="28"/>
        </w:rPr>
        <w:t>технологических и практических требований, предъявляемых к данному типу</w:t>
      </w:r>
      <w:r>
        <w:rPr>
          <w:sz w:val="28"/>
          <w:szCs w:val="28"/>
        </w:rPr>
        <w:t xml:space="preserve"> </w:t>
      </w:r>
      <w:r w:rsidRPr="003D40E5">
        <w:rPr>
          <w:sz w:val="28"/>
          <w:szCs w:val="28"/>
        </w:rPr>
        <w:t>рекламной продукции.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3.2. Место разрабатываемого проекта в общей структуре маркетинговых коммуникаций.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3.4. Параметры технологического оборудования и программного об</w:t>
      </w:r>
      <w:r>
        <w:rPr>
          <w:sz w:val="28"/>
          <w:szCs w:val="28"/>
        </w:rPr>
        <w:t>еспе</w:t>
      </w:r>
      <w:r w:rsidRPr="003D40E5">
        <w:rPr>
          <w:sz w:val="28"/>
          <w:szCs w:val="28"/>
        </w:rPr>
        <w:t>чения ВКР.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3.5. Требования к рекламным технологиям по созданию рекламной продукции: подбор аналогов и сбор информации по объекту рекламы, подготовка эскизов, создание макета рекламного продукта.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4. Требования к технико-экономическому разделу: составление сметы</w:t>
      </w:r>
    </w:p>
    <w:p w:rsidR="003D40E5" w:rsidRPr="003D40E5" w:rsidRDefault="003D40E5" w:rsidP="003D40E5">
      <w:pPr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затрат и расчет себестоимости выполнения рекламных работ, выявление границ, объема и особенностей целевой аудитории, затрат на размещение рекламной продукции в каналах рекламных и маркетинговых коммуникаций, прогнозируемый коммуникативный и экономический эффект воздействия рекламного продукта на целевую аудиторию из расчета стоимости одного контакта и всей рекламной кампании с учетом типа рекламной кампании – интенсивной, разнесенной, сезонной и т.п.</w:t>
      </w:r>
      <w:proofErr w:type="gramEnd"/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5.Заключение (не менее 3 страниц): в заключении приводятся основные итоги выполненной работы и содержатся предложения по внедрению разработок ВКР.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6. Список использованных источников (должен содержать не менее 40 наименований монографий, статей, электронных источников).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7. Приложения: в приложении помеща</w:t>
      </w:r>
      <w:r>
        <w:rPr>
          <w:sz w:val="28"/>
          <w:szCs w:val="28"/>
        </w:rPr>
        <w:t xml:space="preserve">ются акты о внедрении, графики, </w:t>
      </w:r>
      <w:proofErr w:type="spellStart"/>
      <w:r w:rsidRPr="003D40E5">
        <w:rPr>
          <w:sz w:val="28"/>
          <w:szCs w:val="28"/>
        </w:rPr>
        <w:t>эксизы</w:t>
      </w:r>
      <w:proofErr w:type="spellEnd"/>
      <w:r w:rsidRPr="003D40E5">
        <w:rPr>
          <w:sz w:val="28"/>
          <w:szCs w:val="28"/>
        </w:rPr>
        <w:t xml:space="preserve"> рекламных продуктов, анкеты и т.п. материалы. Объем приложений не ограничен.</w:t>
      </w:r>
    </w:p>
    <w:p w:rsidR="003D40E5" w:rsidRPr="00A1291D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Все аспекты содержания первого и второго раздела в кратком виде выполняются в форме презентации в программе </w:t>
      </w:r>
      <w:proofErr w:type="spellStart"/>
      <w:r w:rsidRPr="003D40E5">
        <w:rPr>
          <w:sz w:val="28"/>
          <w:szCs w:val="28"/>
        </w:rPr>
        <w:t>Power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Point</w:t>
      </w:r>
      <w:proofErr w:type="spellEnd"/>
      <w:r w:rsidRPr="003D40E5">
        <w:rPr>
          <w:sz w:val="28"/>
          <w:szCs w:val="28"/>
        </w:rPr>
        <w:t xml:space="preserve">, которая используется при защите </w:t>
      </w:r>
      <w:r>
        <w:rPr>
          <w:sz w:val="28"/>
          <w:szCs w:val="28"/>
        </w:rPr>
        <w:t xml:space="preserve">бакалаврской </w:t>
      </w:r>
      <w:r w:rsidRPr="003D40E5">
        <w:rPr>
          <w:sz w:val="28"/>
          <w:szCs w:val="28"/>
        </w:rPr>
        <w:t>ВКР на заседании Государственной комиссии по итоговой аттестации.</w:t>
      </w:r>
      <w:r w:rsidRPr="003D40E5">
        <w:rPr>
          <w:sz w:val="28"/>
          <w:szCs w:val="28"/>
        </w:rPr>
        <w:tab/>
      </w:r>
    </w:p>
    <w:p w:rsidR="00F140CC" w:rsidRPr="005A17F6" w:rsidRDefault="005A17F6" w:rsidP="005A17F6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3.5 Заключение</w:t>
      </w:r>
    </w:p>
    <w:p w:rsidR="00F140CC" w:rsidRDefault="00F140CC" w:rsidP="00F140CC">
      <w:pPr>
        <w:ind w:firstLine="708"/>
        <w:rPr>
          <w:sz w:val="28"/>
          <w:szCs w:val="28"/>
        </w:rPr>
      </w:pPr>
      <w:r w:rsidRPr="00F140CC">
        <w:rPr>
          <w:sz w:val="28"/>
          <w:szCs w:val="28"/>
        </w:rPr>
        <w:t>В Заключении подводятся ито</w:t>
      </w:r>
      <w:r>
        <w:rPr>
          <w:sz w:val="28"/>
          <w:szCs w:val="28"/>
        </w:rPr>
        <w:t xml:space="preserve">ги проведенного исследования, в </w:t>
      </w:r>
      <w:r w:rsidRPr="00F140CC">
        <w:rPr>
          <w:sz w:val="28"/>
          <w:szCs w:val="28"/>
        </w:rPr>
        <w:t>обобщенном виде излаг</w:t>
      </w:r>
      <w:r>
        <w:rPr>
          <w:sz w:val="28"/>
          <w:szCs w:val="28"/>
        </w:rPr>
        <w:t xml:space="preserve">аются выводы изучения вопросов, </w:t>
      </w:r>
      <w:r w:rsidRPr="00F140CC">
        <w:rPr>
          <w:sz w:val="28"/>
          <w:szCs w:val="28"/>
        </w:rPr>
        <w:t xml:space="preserve">сформулированных в цели и задачах </w:t>
      </w:r>
      <w:r>
        <w:rPr>
          <w:sz w:val="28"/>
          <w:szCs w:val="28"/>
        </w:rPr>
        <w:t xml:space="preserve">ВКР, намечаются </w:t>
      </w:r>
      <w:r w:rsidRPr="00F140CC">
        <w:rPr>
          <w:sz w:val="28"/>
          <w:szCs w:val="28"/>
        </w:rPr>
        <w:t>перспективы дальнейшей разраб</w:t>
      </w:r>
      <w:r>
        <w:rPr>
          <w:sz w:val="28"/>
          <w:szCs w:val="28"/>
        </w:rPr>
        <w:t xml:space="preserve">отки темы. В Заключении студент </w:t>
      </w:r>
      <w:r w:rsidRPr="00F140CC">
        <w:rPr>
          <w:sz w:val="28"/>
          <w:szCs w:val="28"/>
        </w:rPr>
        <w:t>обоснованно излагает свои взгляды на основные вопросы, рассмотренные в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работе. Заключение не должно со</w:t>
      </w:r>
      <w:r>
        <w:rPr>
          <w:sz w:val="28"/>
          <w:szCs w:val="28"/>
        </w:rPr>
        <w:t xml:space="preserve">держать новых сведений, фактов, </w:t>
      </w:r>
      <w:r w:rsidRPr="00F140CC">
        <w:rPr>
          <w:sz w:val="28"/>
          <w:szCs w:val="28"/>
        </w:rPr>
        <w:t>аргументов и т. п., а выводы должны логически вытекать из основного текста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A17F6" w:rsidRDefault="005A17F6" w:rsidP="00F140CC">
      <w:pPr>
        <w:ind w:firstLine="708"/>
        <w:rPr>
          <w:sz w:val="28"/>
          <w:szCs w:val="28"/>
        </w:rPr>
      </w:pPr>
    </w:p>
    <w:p w:rsidR="006012C0" w:rsidRDefault="006012C0" w:rsidP="00F140CC">
      <w:pPr>
        <w:ind w:firstLine="708"/>
        <w:rPr>
          <w:sz w:val="28"/>
          <w:szCs w:val="28"/>
        </w:rPr>
      </w:pPr>
    </w:p>
    <w:p w:rsidR="006012C0" w:rsidRDefault="006012C0" w:rsidP="00F140CC">
      <w:pPr>
        <w:ind w:firstLine="708"/>
        <w:rPr>
          <w:sz w:val="28"/>
          <w:szCs w:val="28"/>
        </w:rPr>
      </w:pPr>
    </w:p>
    <w:p w:rsidR="005A17F6" w:rsidRPr="005A17F6" w:rsidRDefault="005A17F6" w:rsidP="005A17F6">
      <w:pPr>
        <w:ind w:firstLine="708"/>
        <w:rPr>
          <w:b/>
          <w:i/>
          <w:sz w:val="28"/>
          <w:szCs w:val="28"/>
        </w:rPr>
      </w:pPr>
      <w:r w:rsidRPr="005A17F6">
        <w:rPr>
          <w:b/>
          <w:i/>
          <w:sz w:val="28"/>
          <w:szCs w:val="28"/>
        </w:rPr>
        <w:t>3.6.</w:t>
      </w:r>
      <w:r w:rsidRPr="005A17F6">
        <w:rPr>
          <w:b/>
          <w:i/>
        </w:rPr>
        <w:t xml:space="preserve"> </w:t>
      </w:r>
      <w:r>
        <w:rPr>
          <w:b/>
          <w:i/>
          <w:sz w:val="28"/>
          <w:szCs w:val="28"/>
        </w:rPr>
        <w:t>Приложения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 xml:space="preserve">В Приложения рекомендуется включать материалы, связанные с выполнением </w:t>
      </w:r>
      <w:r w:rsidR="006012C0">
        <w:rPr>
          <w:sz w:val="28"/>
          <w:szCs w:val="28"/>
        </w:rPr>
        <w:t>ВКР</w:t>
      </w:r>
      <w:r w:rsidRPr="005A17F6">
        <w:rPr>
          <w:sz w:val="28"/>
          <w:szCs w:val="28"/>
        </w:rPr>
        <w:t>, которые по каким-либо причинам не могут быть включены в основную часть. В Приложения могут быть включены: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 xml:space="preserve">материалы, дополняющие </w:t>
      </w:r>
      <w:r w:rsidR="006012C0">
        <w:rPr>
          <w:sz w:val="28"/>
          <w:szCs w:val="28"/>
        </w:rPr>
        <w:t>ВКР</w:t>
      </w:r>
      <w:r w:rsidRPr="005A17F6">
        <w:rPr>
          <w:sz w:val="28"/>
          <w:szCs w:val="28"/>
        </w:rPr>
        <w:t>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>тексты анкет, опросных ли</w:t>
      </w:r>
      <w:r>
        <w:rPr>
          <w:sz w:val="28"/>
          <w:szCs w:val="28"/>
        </w:rPr>
        <w:t>стов, применяемых при исследова</w:t>
      </w:r>
      <w:r w:rsidRPr="005A17F6">
        <w:rPr>
          <w:sz w:val="28"/>
          <w:szCs w:val="28"/>
        </w:rPr>
        <w:t>нии;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>план рекламной кампании;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>иллюстрации вспомогательного характера;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 xml:space="preserve">образцы выпускаемой продукции, рекламные макеты и т. д. </w:t>
      </w:r>
    </w:p>
    <w:p w:rsid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Приложение не носит обязательного характера. Приложения должны иметь заглавия.</w:t>
      </w:r>
    </w:p>
    <w:p w:rsidR="00EE2733" w:rsidRPr="00EE2733" w:rsidRDefault="00EE2733" w:rsidP="00EE2733">
      <w:pPr>
        <w:ind w:firstLine="708"/>
        <w:rPr>
          <w:b/>
          <w:sz w:val="28"/>
          <w:szCs w:val="28"/>
        </w:rPr>
      </w:pPr>
      <w:r w:rsidRPr="00EE2733">
        <w:rPr>
          <w:b/>
          <w:sz w:val="28"/>
          <w:szCs w:val="28"/>
        </w:rPr>
        <w:t>4. ОФОРМЛЕНИЕ ВКР</w:t>
      </w:r>
    </w:p>
    <w:p w:rsidR="00EE2733" w:rsidRPr="00EE2733" w:rsidRDefault="00EE2733" w:rsidP="00EE2733">
      <w:pPr>
        <w:ind w:firstLine="708"/>
        <w:rPr>
          <w:b/>
          <w:i/>
          <w:sz w:val="28"/>
          <w:szCs w:val="28"/>
        </w:rPr>
      </w:pPr>
      <w:r w:rsidRPr="00EE2733">
        <w:rPr>
          <w:b/>
          <w:i/>
          <w:sz w:val="28"/>
          <w:szCs w:val="28"/>
        </w:rPr>
        <w:t>4.1 Общие положения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Бакалаврская ВКР</w:t>
      </w:r>
      <w:r w:rsidRPr="00EE2733">
        <w:rPr>
          <w:sz w:val="28"/>
          <w:szCs w:val="28"/>
        </w:rPr>
        <w:t xml:space="preserve"> должна быть по</w:t>
      </w:r>
      <w:r>
        <w:rPr>
          <w:sz w:val="28"/>
          <w:szCs w:val="28"/>
        </w:rPr>
        <w:t xml:space="preserve">дготовлена в двух экземплярах и </w:t>
      </w:r>
      <w:r w:rsidRPr="00EE2733">
        <w:rPr>
          <w:sz w:val="28"/>
          <w:szCs w:val="28"/>
        </w:rPr>
        <w:t>переплетена в прошитую коленкоровую обложку.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ВКР</w:t>
      </w:r>
      <w:r w:rsidRPr="00EE2733">
        <w:rPr>
          <w:sz w:val="28"/>
          <w:szCs w:val="28"/>
        </w:rPr>
        <w:t xml:space="preserve"> должен быть отредактирован и вычитан.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 xml:space="preserve">Общий объем бакалаврской работы должен составлять не менее </w:t>
      </w:r>
      <w:r>
        <w:rPr>
          <w:sz w:val="28"/>
          <w:szCs w:val="28"/>
        </w:rPr>
        <w:t>5</w:t>
      </w:r>
      <w:r w:rsidRPr="00EE2733">
        <w:rPr>
          <w:sz w:val="28"/>
          <w:szCs w:val="28"/>
        </w:rPr>
        <w:t>0–60</w:t>
      </w:r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>страниц (без приложений, котор</w:t>
      </w:r>
      <w:r>
        <w:rPr>
          <w:sz w:val="28"/>
          <w:szCs w:val="28"/>
        </w:rPr>
        <w:t xml:space="preserve">ые не входят в ее общий объем и </w:t>
      </w:r>
      <w:r w:rsidRPr="00EE2733">
        <w:rPr>
          <w:sz w:val="28"/>
          <w:szCs w:val="28"/>
        </w:rPr>
        <w:t>постранично не нумеруются). Обра</w:t>
      </w:r>
      <w:r>
        <w:rPr>
          <w:sz w:val="28"/>
          <w:szCs w:val="28"/>
        </w:rPr>
        <w:t>зцы оформления титульного листа ВКР</w:t>
      </w:r>
      <w:r w:rsidRPr="00EE2733">
        <w:rPr>
          <w:sz w:val="28"/>
          <w:szCs w:val="28"/>
        </w:rPr>
        <w:t>, содерж</w:t>
      </w:r>
      <w:r>
        <w:rPr>
          <w:sz w:val="28"/>
          <w:szCs w:val="28"/>
        </w:rPr>
        <w:t xml:space="preserve">ания, списка сокращений, списка </w:t>
      </w:r>
      <w:r w:rsidRPr="00EE2733">
        <w:rPr>
          <w:sz w:val="28"/>
          <w:szCs w:val="28"/>
        </w:rPr>
        <w:t>использованных источников и лите</w:t>
      </w:r>
      <w:r>
        <w:rPr>
          <w:sz w:val="28"/>
          <w:szCs w:val="28"/>
        </w:rPr>
        <w:t>ратуры приведены в приложениях. ВКР</w:t>
      </w:r>
      <w:r w:rsidRPr="00EE2733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>быть оформлена на одной стороне листа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Pr="00EE2733">
        <w:rPr>
          <w:sz w:val="28"/>
          <w:szCs w:val="28"/>
        </w:rPr>
        <w:t>Текст следует печатать через 1,5 межстрочных интервала с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использованием шрифта </w:t>
      </w:r>
      <w:proofErr w:type="spellStart"/>
      <w:r w:rsidRPr="00EE2733">
        <w:rPr>
          <w:sz w:val="28"/>
          <w:szCs w:val="28"/>
        </w:rPr>
        <w:t>Times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New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Roman</w:t>
      </w:r>
      <w:proofErr w:type="spellEnd"/>
      <w:r w:rsidRPr="00EE2733">
        <w:rPr>
          <w:sz w:val="28"/>
          <w:szCs w:val="28"/>
        </w:rPr>
        <w:t>, кегль 14, соблюдая следующие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размеры полей: </w:t>
      </w:r>
      <w:proofErr w:type="gramStart"/>
      <w:r w:rsidRPr="00EE2733">
        <w:rPr>
          <w:sz w:val="28"/>
          <w:szCs w:val="28"/>
        </w:rPr>
        <w:t>левое</w:t>
      </w:r>
      <w:proofErr w:type="gramEnd"/>
      <w:r w:rsidRPr="00EE2733">
        <w:rPr>
          <w:sz w:val="28"/>
          <w:szCs w:val="28"/>
        </w:rPr>
        <w:t xml:space="preserve"> – </w:t>
      </w:r>
      <w:r w:rsidR="005A17F6">
        <w:rPr>
          <w:sz w:val="28"/>
          <w:szCs w:val="28"/>
        </w:rPr>
        <w:t>25</w:t>
      </w:r>
      <w:r w:rsidRPr="00EE2733">
        <w:rPr>
          <w:sz w:val="28"/>
          <w:szCs w:val="28"/>
        </w:rPr>
        <w:t xml:space="preserve"> мм, правое – 1</w:t>
      </w:r>
      <w:r w:rsidR="005A17F6">
        <w:rPr>
          <w:sz w:val="28"/>
          <w:szCs w:val="28"/>
        </w:rPr>
        <w:t>0</w:t>
      </w:r>
      <w:r w:rsidRPr="00EE2733">
        <w:rPr>
          <w:sz w:val="28"/>
          <w:szCs w:val="28"/>
        </w:rPr>
        <w:t xml:space="preserve"> мм, верхнее – 20 мм, нижнее – 20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>мм. Абзацы в тексте следует начинать с отступа, равного 1</w:t>
      </w:r>
      <w:r>
        <w:rPr>
          <w:sz w:val="28"/>
          <w:szCs w:val="28"/>
        </w:rPr>
        <w:t>,2</w:t>
      </w:r>
      <w:r w:rsidRPr="00EE2733">
        <w:rPr>
          <w:sz w:val="28"/>
          <w:szCs w:val="28"/>
        </w:rPr>
        <w:t>5 мм.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На титульном листе ставится подпись з</w:t>
      </w:r>
      <w:r>
        <w:rPr>
          <w:sz w:val="28"/>
          <w:szCs w:val="28"/>
        </w:rPr>
        <w:t xml:space="preserve">аведующего кафедрой, </w:t>
      </w:r>
      <w:r w:rsidRPr="00EE2733">
        <w:rPr>
          <w:sz w:val="28"/>
          <w:szCs w:val="28"/>
        </w:rPr>
        <w:t xml:space="preserve">подтверждающая допуск </w:t>
      </w:r>
      <w:r>
        <w:rPr>
          <w:sz w:val="28"/>
          <w:szCs w:val="28"/>
        </w:rPr>
        <w:t>ВКР</w:t>
      </w:r>
      <w:r w:rsidRPr="00EE2733">
        <w:rPr>
          <w:sz w:val="28"/>
          <w:szCs w:val="28"/>
        </w:rPr>
        <w:t xml:space="preserve"> к защите, а также подпись</w:t>
      </w:r>
      <w:r>
        <w:rPr>
          <w:sz w:val="28"/>
          <w:szCs w:val="28"/>
        </w:rPr>
        <w:t xml:space="preserve"> студента и подпись </w:t>
      </w:r>
      <w:r w:rsidRPr="00EE2733">
        <w:rPr>
          <w:sz w:val="28"/>
          <w:szCs w:val="28"/>
        </w:rPr>
        <w:t>научного руководителя, подтверждающая готовность бакалаврской работы к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>защите перед государственной экзаменационной комиссией.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Разделы и подразделы должны иметь заголовки. Заголовки разделов</w:t>
      </w:r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 xml:space="preserve">оформляют от поля (по центру), а подразделов – с абзаца. Расстояние </w:t>
      </w:r>
      <w:proofErr w:type="gramStart"/>
      <w:r w:rsidRPr="00EE2733">
        <w:rPr>
          <w:sz w:val="28"/>
          <w:szCs w:val="28"/>
        </w:rPr>
        <w:t>между</w:t>
      </w:r>
      <w:proofErr w:type="gramEnd"/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>заголовками и текстом должно быть увеличено для выделения заголовка.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Каждый раздел нужно начинать с новой страницы.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Заголовки разделов печатаются прописными буквами, а заголовки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>подразделов – строчными буквами. Заголовки не подчеркиваются, и в конце</w:t>
      </w:r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>заголовка точка не ставится.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Заголовки разделов и подразделов нумеруются арабскими цифрами.</w:t>
      </w:r>
    </w:p>
    <w:p w:rsidR="00EE2733" w:rsidRPr="00C417C2" w:rsidRDefault="00EE2733" w:rsidP="00EE2733">
      <w:pPr>
        <w:ind w:firstLine="708"/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>Номер</w:t>
      </w:r>
      <w:r w:rsidR="004C1FAF" w:rsidRPr="00C417C2">
        <w:rPr>
          <w:b/>
          <w:sz w:val="28"/>
          <w:szCs w:val="28"/>
        </w:rPr>
        <w:t xml:space="preserve"> параграфа состоит из номеров глав и параграфов</w:t>
      </w:r>
      <w:r w:rsidRPr="00C417C2">
        <w:rPr>
          <w:b/>
          <w:sz w:val="28"/>
          <w:szCs w:val="28"/>
        </w:rPr>
        <w:t xml:space="preserve">, разделенных </w:t>
      </w:r>
      <w:r w:rsidR="004C1FAF" w:rsidRPr="00C417C2">
        <w:rPr>
          <w:b/>
          <w:sz w:val="28"/>
          <w:szCs w:val="28"/>
        </w:rPr>
        <w:t>точкой. Например, первая глава</w:t>
      </w:r>
      <w:r w:rsidRPr="00C417C2">
        <w:rPr>
          <w:b/>
          <w:sz w:val="28"/>
          <w:szCs w:val="28"/>
        </w:rPr>
        <w:t xml:space="preserve"> нуме</w:t>
      </w:r>
      <w:r w:rsidR="004C1FAF" w:rsidRPr="00C417C2">
        <w:rPr>
          <w:b/>
          <w:sz w:val="28"/>
          <w:szCs w:val="28"/>
        </w:rPr>
        <w:t>руется как «1», а ее</w:t>
      </w:r>
      <w:r w:rsidRPr="00C417C2">
        <w:rPr>
          <w:b/>
          <w:sz w:val="28"/>
          <w:szCs w:val="28"/>
        </w:rPr>
        <w:t xml:space="preserve"> </w:t>
      </w:r>
      <w:r w:rsidR="004C1FAF" w:rsidRPr="00C417C2">
        <w:rPr>
          <w:b/>
          <w:sz w:val="28"/>
          <w:szCs w:val="28"/>
        </w:rPr>
        <w:t xml:space="preserve"> параграфы</w:t>
      </w:r>
      <w:r w:rsidRPr="00C417C2">
        <w:rPr>
          <w:b/>
          <w:sz w:val="28"/>
          <w:szCs w:val="28"/>
        </w:rPr>
        <w:t xml:space="preserve">– </w:t>
      </w:r>
      <w:proofErr w:type="gramStart"/>
      <w:r w:rsidRPr="00C417C2">
        <w:rPr>
          <w:b/>
          <w:sz w:val="28"/>
          <w:szCs w:val="28"/>
        </w:rPr>
        <w:t>со</w:t>
      </w:r>
      <w:proofErr w:type="gramEnd"/>
      <w:r w:rsidRPr="00C417C2">
        <w:rPr>
          <w:b/>
          <w:sz w:val="28"/>
          <w:szCs w:val="28"/>
        </w:rPr>
        <w:t>ответственно «1.1», «1.2», «1.3».</w:t>
      </w:r>
    </w:p>
    <w:p w:rsidR="00EE2733" w:rsidRPr="00C417C2" w:rsidRDefault="00EE2733" w:rsidP="00EE2733">
      <w:pPr>
        <w:ind w:firstLine="708"/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>Расстояние между заголовками структурных частей и следующим за ним текстом составляет три интервала. Такое же расстояние предусматривается между предыдущим текстом и заголовком последующего подраздела.</w:t>
      </w:r>
    </w:p>
    <w:p w:rsidR="00EE2733" w:rsidRPr="00C417C2" w:rsidRDefault="004C1FAF" w:rsidP="00EE2733">
      <w:pPr>
        <w:ind w:firstLine="708"/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>Названия глав и параграфов</w:t>
      </w:r>
      <w:r w:rsidR="00EE2733" w:rsidRPr="00C417C2">
        <w:rPr>
          <w:b/>
          <w:sz w:val="28"/>
          <w:szCs w:val="28"/>
        </w:rPr>
        <w:t xml:space="preserve"> выделяются жирным шрифтом.</w:t>
      </w:r>
    </w:p>
    <w:p w:rsidR="00EE2733" w:rsidRPr="00C417C2" w:rsidRDefault="004C1FAF" w:rsidP="00EE2733">
      <w:pPr>
        <w:ind w:firstLine="708"/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>Название главы</w:t>
      </w:r>
      <w:r w:rsidR="00EE2733" w:rsidRPr="00C417C2">
        <w:rPr>
          <w:b/>
          <w:sz w:val="28"/>
          <w:szCs w:val="28"/>
        </w:rPr>
        <w:t xml:space="preserve"> располагается</w:t>
      </w:r>
      <w:r w:rsidRPr="00C417C2">
        <w:rPr>
          <w:b/>
          <w:sz w:val="28"/>
          <w:szCs w:val="28"/>
        </w:rPr>
        <w:t xml:space="preserve"> посередине строки, а параграфа</w:t>
      </w:r>
      <w:r w:rsidR="00EE2733" w:rsidRPr="00C417C2">
        <w:rPr>
          <w:b/>
          <w:sz w:val="28"/>
          <w:szCs w:val="28"/>
        </w:rPr>
        <w:t xml:space="preserve"> – от абзаца.</w:t>
      </w:r>
    </w:p>
    <w:p w:rsidR="00EE2733" w:rsidRPr="00C417C2" w:rsidRDefault="004C1FAF" w:rsidP="00EE2733">
      <w:pPr>
        <w:ind w:firstLine="708"/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 xml:space="preserve"> Библиографический список</w:t>
      </w:r>
      <w:r w:rsidR="00EE2733" w:rsidRPr="00C417C2">
        <w:rPr>
          <w:b/>
          <w:sz w:val="28"/>
          <w:szCs w:val="28"/>
        </w:rPr>
        <w:t xml:space="preserve"> печатается через 1,5</w:t>
      </w:r>
    </w:p>
    <w:p w:rsidR="00EE2733" w:rsidRPr="00C417C2" w:rsidRDefault="00EE2733" w:rsidP="00EE2733">
      <w:pPr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>интервала, каждое название начинается с абзаца.</w:t>
      </w:r>
    </w:p>
    <w:p w:rsidR="005A17F6" w:rsidRPr="005A17F6" w:rsidRDefault="00EE2733" w:rsidP="005A17F6">
      <w:pPr>
        <w:ind w:firstLine="708"/>
        <w:rPr>
          <w:b/>
          <w:i/>
          <w:sz w:val="28"/>
          <w:szCs w:val="28"/>
        </w:rPr>
      </w:pPr>
      <w:r w:rsidRPr="00EE2733">
        <w:rPr>
          <w:b/>
          <w:i/>
          <w:sz w:val="28"/>
          <w:szCs w:val="28"/>
        </w:rPr>
        <w:t>4.2 Нумерация страниц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 xml:space="preserve">Страницы в </w:t>
      </w:r>
      <w:r>
        <w:rPr>
          <w:sz w:val="28"/>
          <w:szCs w:val="28"/>
        </w:rPr>
        <w:t>ВКР</w:t>
      </w:r>
      <w:r w:rsidRPr="00EE2733">
        <w:rPr>
          <w:sz w:val="28"/>
          <w:szCs w:val="28"/>
        </w:rPr>
        <w:t xml:space="preserve"> нумеруют арабскими цифрами,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используя шрифт </w:t>
      </w:r>
      <w:proofErr w:type="spellStart"/>
      <w:r w:rsidRPr="00EE2733">
        <w:rPr>
          <w:sz w:val="28"/>
          <w:szCs w:val="28"/>
        </w:rPr>
        <w:t>Times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New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Roman</w:t>
      </w:r>
      <w:proofErr w:type="spellEnd"/>
      <w:r w:rsidRPr="00EE2733">
        <w:rPr>
          <w:sz w:val="28"/>
          <w:szCs w:val="28"/>
        </w:rPr>
        <w:t>, кегль 1</w:t>
      </w:r>
      <w:r>
        <w:rPr>
          <w:sz w:val="28"/>
          <w:szCs w:val="28"/>
        </w:rPr>
        <w:t xml:space="preserve">4, с соблюдением сквозной </w:t>
      </w:r>
      <w:r w:rsidRPr="00EE2733">
        <w:rPr>
          <w:sz w:val="28"/>
          <w:szCs w:val="28"/>
        </w:rPr>
        <w:t>нумерации по всему тексту. Номер прос</w:t>
      </w:r>
      <w:r>
        <w:rPr>
          <w:sz w:val="28"/>
          <w:szCs w:val="28"/>
        </w:rPr>
        <w:t xml:space="preserve">тавляется в правом верхнем углу </w:t>
      </w:r>
      <w:r w:rsidRPr="00EE2733">
        <w:rPr>
          <w:sz w:val="28"/>
          <w:szCs w:val="28"/>
        </w:rPr>
        <w:t>(выравнивание по правовому краю) без точки в конце.</w:t>
      </w:r>
    </w:p>
    <w:p w:rsidR="00EE2733" w:rsidRPr="00C417C2" w:rsidRDefault="00EE2733" w:rsidP="00EE2733">
      <w:pPr>
        <w:ind w:firstLine="708"/>
        <w:rPr>
          <w:b/>
          <w:sz w:val="28"/>
          <w:szCs w:val="28"/>
        </w:rPr>
      </w:pPr>
      <w:r w:rsidRPr="00C417C2">
        <w:rPr>
          <w:b/>
          <w:i/>
          <w:sz w:val="28"/>
          <w:szCs w:val="28"/>
        </w:rPr>
        <w:t>Титульный лист</w:t>
      </w:r>
      <w:r w:rsidRPr="00C417C2">
        <w:rPr>
          <w:b/>
          <w:sz w:val="28"/>
          <w:szCs w:val="28"/>
        </w:rPr>
        <w:t xml:space="preserve"> работы и </w:t>
      </w:r>
      <w:r w:rsidRPr="00C417C2">
        <w:rPr>
          <w:b/>
          <w:i/>
          <w:sz w:val="28"/>
          <w:szCs w:val="28"/>
        </w:rPr>
        <w:t>Оглавление</w:t>
      </w:r>
      <w:r w:rsidRPr="00C417C2">
        <w:rPr>
          <w:b/>
          <w:sz w:val="28"/>
          <w:szCs w:val="28"/>
        </w:rPr>
        <w:t xml:space="preserve"> включаются в общую нумерацию, но номер страницы на них не проставляется</w:t>
      </w:r>
      <w:proofErr w:type="gramStart"/>
      <w:r w:rsidRPr="00C417C2">
        <w:rPr>
          <w:b/>
          <w:sz w:val="28"/>
          <w:szCs w:val="28"/>
        </w:rPr>
        <w:t>.</w:t>
      </w:r>
      <w:r w:rsidR="00C417C2" w:rsidRPr="00C417C2">
        <w:rPr>
          <w:b/>
          <w:sz w:val="28"/>
          <w:szCs w:val="28"/>
        </w:rPr>
        <w:t>(</w:t>
      </w:r>
      <w:proofErr w:type="gramEnd"/>
      <w:r w:rsidR="00C417C2" w:rsidRPr="00C417C2">
        <w:rPr>
          <w:b/>
          <w:sz w:val="28"/>
          <w:szCs w:val="28"/>
        </w:rPr>
        <w:t>Примеры)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Схемы, рисунки, таблицы и другой иллюстративный материал,</w:t>
      </w:r>
    </w:p>
    <w:p w:rsidR="00EE2733" w:rsidRPr="00EE2733" w:rsidRDefault="00EE2733" w:rsidP="00EE2733">
      <w:pPr>
        <w:rPr>
          <w:sz w:val="28"/>
          <w:szCs w:val="28"/>
        </w:rPr>
      </w:pPr>
      <w:proofErr w:type="gramStart"/>
      <w:r w:rsidRPr="00EE2733">
        <w:rPr>
          <w:sz w:val="28"/>
          <w:szCs w:val="28"/>
        </w:rPr>
        <w:t>расположенные</w:t>
      </w:r>
      <w:proofErr w:type="gramEnd"/>
      <w:r w:rsidRPr="00EE2733">
        <w:rPr>
          <w:sz w:val="28"/>
          <w:szCs w:val="28"/>
        </w:rPr>
        <w:t xml:space="preserve"> в тексте бакалаврской работы на отдельных листах,</w:t>
      </w:r>
    </w:p>
    <w:p w:rsidR="005A17F6" w:rsidRPr="005A17F6" w:rsidRDefault="00EE2733" w:rsidP="005A17F6">
      <w:pPr>
        <w:rPr>
          <w:sz w:val="28"/>
          <w:szCs w:val="28"/>
        </w:rPr>
      </w:pPr>
      <w:r w:rsidRPr="00EE2733">
        <w:rPr>
          <w:sz w:val="28"/>
          <w:szCs w:val="28"/>
        </w:rPr>
        <w:t>включаются в общую нумерацию страни</w:t>
      </w:r>
      <w:r w:rsidR="005A17F6">
        <w:rPr>
          <w:sz w:val="28"/>
          <w:szCs w:val="28"/>
        </w:rPr>
        <w:t>ц.</w:t>
      </w:r>
    </w:p>
    <w:p w:rsidR="00EE2733" w:rsidRPr="005A17F6" w:rsidRDefault="007072B1" w:rsidP="005A17F6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4.3 Оформление таблиц.</w:t>
      </w:r>
    </w:p>
    <w:p w:rsidR="00EE2733" w:rsidRPr="005A17F6" w:rsidRDefault="00EE2733" w:rsidP="007072B1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 xml:space="preserve">Основная часть </w:t>
      </w:r>
      <w:r w:rsidR="007072B1">
        <w:rPr>
          <w:sz w:val="28"/>
          <w:szCs w:val="28"/>
        </w:rPr>
        <w:t>бакалаврской ВКР</w:t>
      </w:r>
      <w:r w:rsidRPr="005A17F6">
        <w:rPr>
          <w:sz w:val="28"/>
          <w:szCs w:val="28"/>
        </w:rPr>
        <w:t xml:space="preserve"> должна содержать различного рода</w:t>
      </w:r>
      <w:r w:rsidR="005A17F6" w:rsidRPr="005A17F6">
        <w:rPr>
          <w:sz w:val="28"/>
          <w:szCs w:val="28"/>
        </w:rPr>
        <w:t xml:space="preserve"> </w:t>
      </w:r>
      <w:r w:rsidR="007072B1">
        <w:rPr>
          <w:sz w:val="28"/>
          <w:szCs w:val="28"/>
        </w:rPr>
        <w:t>иллюстративные материалы, в том числе</w:t>
      </w:r>
      <w:r w:rsidR="006012C0">
        <w:rPr>
          <w:sz w:val="28"/>
          <w:szCs w:val="28"/>
        </w:rPr>
        <w:t xml:space="preserve"> </w:t>
      </w:r>
      <w:r w:rsidRPr="005A17F6">
        <w:rPr>
          <w:sz w:val="28"/>
          <w:szCs w:val="28"/>
        </w:rPr>
        <w:t>таблицы, схемы, диаграммы, гистограммы,</w:t>
      </w:r>
    </w:p>
    <w:p w:rsidR="00EE2733" w:rsidRPr="005A17F6" w:rsidRDefault="00EE2733" w:rsidP="007072B1">
      <w:pPr>
        <w:rPr>
          <w:sz w:val="28"/>
          <w:szCs w:val="28"/>
        </w:rPr>
      </w:pPr>
      <w:r w:rsidRPr="005A17F6">
        <w:rPr>
          <w:sz w:val="28"/>
          <w:szCs w:val="28"/>
        </w:rPr>
        <w:t>рисунки).</w:t>
      </w:r>
    </w:p>
    <w:p w:rsidR="005A17F6" w:rsidRPr="005A17F6" w:rsidRDefault="00EE2733" w:rsidP="007072B1">
      <w:pPr>
        <w:ind w:firstLine="708"/>
        <w:rPr>
          <w:sz w:val="28"/>
          <w:szCs w:val="28"/>
        </w:rPr>
      </w:pPr>
      <w:r w:rsidRPr="005A17F6">
        <w:rPr>
          <w:i/>
          <w:sz w:val="28"/>
          <w:szCs w:val="28"/>
        </w:rPr>
        <w:t>Таблицы</w:t>
      </w:r>
      <w:r w:rsidRPr="005A17F6">
        <w:rPr>
          <w:sz w:val="28"/>
          <w:szCs w:val="28"/>
        </w:rPr>
        <w:t xml:space="preserve">. Графы и строки </w:t>
      </w:r>
      <w:r w:rsidR="007072B1">
        <w:rPr>
          <w:sz w:val="28"/>
          <w:szCs w:val="28"/>
        </w:rPr>
        <w:t xml:space="preserve">таблицы должны иметь заголовки, </w:t>
      </w:r>
      <w:r w:rsidRPr="005A17F6">
        <w:rPr>
          <w:sz w:val="28"/>
          <w:szCs w:val="28"/>
        </w:rPr>
        <w:t>выраженные именем существительным в именительном падеже.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Оформление таблиц должно осуществляться в соответствии с ГОСТ 1.5–92 и ГОСТ 2.105–95. Таблицы применяют для лучшей наглядности и удобства сравнения показателей. Название таблицы, при его наличии, должно отражать её содержание, быть точным, кратким. Название таблицы</w:t>
      </w:r>
      <w:r w:rsidRPr="005A17F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A17F6">
        <w:rPr>
          <w:rFonts w:eastAsia="Times New Roman"/>
          <w:sz w:val="28"/>
          <w:szCs w:val="28"/>
          <w:lang w:eastAsia="ru-RU"/>
        </w:rPr>
        <w:t xml:space="preserve">следует помещать </w:t>
      </w:r>
      <w:r w:rsidRPr="005A17F6">
        <w:rPr>
          <w:rFonts w:eastAsia="Times New Roman"/>
          <w:b/>
          <w:sz w:val="28"/>
          <w:szCs w:val="28"/>
          <w:lang w:eastAsia="ru-RU"/>
        </w:rPr>
        <w:t>над таблицей слева, без абзацного отступа, в одну строку с её номером через тире.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Таблицу следует располагать в тексте работы непосредственно после абзаца, в котором она упоминается впервые, или на следующей странице.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b/>
          <w:sz w:val="28"/>
          <w:szCs w:val="28"/>
          <w:lang w:eastAsia="ru-RU"/>
        </w:rPr>
        <w:t>На все таблицы должны быть ссылки в работе</w:t>
      </w:r>
      <w:r w:rsidRPr="005A17F6">
        <w:rPr>
          <w:rFonts w:eastAsia="Times New Roman"/>
          <w:sz w:val="28"/>
          <w:szCs w:val="28"/>
          <w:lang w:eastAsia="ru-RU"/>
        </w:rPr>
        <w:t>. При ссылке следует писать слово «Таблица» с указанием её номера.</w:t>
      </w:r>
    </w:p>
    <w:p w:rsidR="00C417C2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b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её указывают один раз справа над первой частью таблицы, например: </w:t>
      </w:r>
      <w:r w:rsidRPr="005A17F6">
        <w:rPr>
          <w:rFonts w:eastAsia="Times New Roman"/>
          <w:b/>
          <w:sz w:val="28"/>
          <w:szCs w:val="28"/>
          <w:lang w:eastAsia="ru-RU"/>
        </w:rPr>
        <w:t>«Продолжение таблицы 1</w:t>
      </w:r>
      <w:r w:rsidR="00C417C2">
        <w:rPr>
          <w:rFonts w:eastAsia="Times New Roman"/>
          <w:b/>
          <w:sz w:val="28"/>
          <w:szCs w:val="28"/>
          <w:lang w:eastAsia="ru-RU"/>
        </w:rPr>
        <w:t>»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или более слов, то при первом повторении его заменяют словами «То же», а далее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jc w:val="left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Цифровой материал, как правило, оформляют в виде таблиц.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Таблицы, за исключением таблиц Приложений, следует нумеровать арабскими цифрами </w:t>
      </w:r>
      <w:r w:rsidRPr="005A17F6">
        <w:rPr>
          <w:rFonts w:eastAsia="Times New Roman"/>
          <w:b/>
          <w:sz w:val="28"/>
          <w:szCs w:val="28"/>
          <w:lang w:eastAsia="ru-RU"/>
        </w:rPr>
        <w:t>сквозной нумерацией</w:t>
      </w:r>
      <w:r w:rsidRPr="005A17F6">
        <w:rPr>
          <w:rFonts w:eastAsia="Times New Roman"/>
          <w:sz w:val="28"/>
          <w:szCs w:val="28"/>
          <w:lang w:eastAsia="ru-RU"/>
        </w:rPr>
        <w:t xml:space="preserve">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точкой, например: </w:t>
      </w:r>
      <w:r w:rsidRPr="005A17F6">
        <w:rPr>
          <w:rFonts w:eastAsia="Times New Roman"/>
          <w:b/>
          <w:sz w:val="28"/>
          <w:szCs w:val="28"/>
          <w:lang w:eastAsia="ru-RU"/>
        </w:rPr>
        <w:t>Таблица 1.1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Если в работе одна таблица, то она должна быть обозначена </w:t>
      </w:r>
      <w:r w:rsidRPr="005A17F6">
        <w:rPr>
          <w:rFonts w:eastAsia="Times New Roman"/>
          <w:b/>
          <w:sz w:val="28"/>
          <w:szCs w:val="28"/>
          <w:lang w:eastAsia="ru-RU"/>
        </w:rPr>
        <w:t>Таблица 1</w:t>
      </w:r>
      <w:r w:rsidRPr="005A17F6">
        <w:rPr>
          <w:rFonts w:eastAsia="Times New Roman"/>
          <w:sz w:val="28"/>
          <w:szCs w:val="28"/>
          <w:lang w:eastAsia="ru-RU"/>
        </w:rPr>
        <w:t xml:space="preserve"> или </w:t>
      </w:r>
      <w:r w:rsidRPr="007072B1">
        <w:rPr>
          <w:rFonts w:eastAsia="Times New Roman"/>
          <w:b/>
          <w:sz w:val="28"/>
          <w:szCs w:val="28"/>
          <w:lang w:eastAsia="ru-RU"/>
        </w:rPr>
        <w:t>Таблица А 1</w:t>
      </w:r>
      <w:r w:rsidRPr="005A17F6">
        <w:rPr>
          <w:rFonts w:eastAsia="Times New Roman"/>
          <w:sz w:val="28"/>
          <w:szCs w:val="28"/>
          <w:lang w:eastAsia="ru-RU"/>
        </w:rPr>
        <w:t>, если она приведена в Приложении А.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</w:t>
      </w:r>
      <w:r w:rsidRPr="007072B1">
        <w:rPr>
          <w:rFonts w:eastAsia="Times New Roman"/>
          <w:i/>
          <w:sz w:val="28"/>
          <w:szCs w:val="28"/>
          <w:lang w:eastAsia="ru-RU"/>
        </w:rPr>
        <w:t>В конце заголовков и подзаголовков таблиц точки не ставят.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Таблицы слева, справа и снизу, как правило, ограничивают линиями. Допускается применять в таблице размер шрифта меньше, чем в тексте (как правило, не менее 12-го кегля).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пользования таблицей.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Заголовки граф, как правило, записывают параллельно строкам таблицы. При необходимости допускается перпендикулярное расположение заголовкам граф. Головка таблицы должна быть отделена линией от остальной части таблицы. </w:t>
      </w:r>
    </w:p>
    <w:p w:rsidR="005A17F6" w:rsidRPr="005A17F6" w:rsidRDefault="005A17F6" w:rsidP="007072B1">
      <w:pPr>
        <w:tabs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Пример:</w:t>
      </w:r>
    </w:p>
    <w:p w:rsidR="005A17F6" w:rsidRPr="005A17F6" w:rsidRDefault="005A17F6" w:rsidP="005A17F6">
      <w:pPr>
        <w:tabs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5A17F6" w:rsidRPr="005A17F6" w:rsidRDefault="005A17F6" w:rsidP="005A17F6">
      <w:pPr>
        <w:shd w:val="clear" w:color="auto" w:fill="D9D9D9"/>
        <w:tabs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Таблица 1 – Объем рекламы в средствах ее распространения, млрд руб</w:t>
      </w:r>
      <w:r w:rsidRPr="005A17F6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5A17F6">
        <w:rPr>
          <w:rFonts w:eastAsia="Times New Roman"/>
          <w:sz w:val="28"/>
          <w:szCs w:val="28"/>
          <w:lang w:eastAsia="ru-RU"/>
        </w:rPr>
        <w:t xml:space="preserve">. </w:t>
      </w:r>
    </w:p>
    <w:p w:rsidR="005A17F6" w:rsidRPr="005A17F6" w:rsidRDefault="005A17F6" w:rsidP="005A17F6">
      <w:pPr>
        <w:shd w:val="clear" w:color="auto" w:fill="D9D9D9"/>
        <w:tabs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3"/>
        <w:gridCol w:w="2268"/>
        <w:gridCol w:w="2126"/>
        <w:gridCol w:w="1984"/>
      </w:tblGrid>
      <w:tr w:rsidR="005A17F6" w:rsidRPr="005A17F6" w:rsidTr="005A17F6">
        <w:trPr>
          <w:trHeight w:val="9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Сегменты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Прирост, % 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Телевидение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Радио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Печатные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    в т. ч. газеты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    Журналы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    рекламные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Наружная реклама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Интернет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5A17F6" w:rsidRPr="005A17F6" w:rsidRDefault="005A17F6" w:rsidP="005A17F6">
      <w:pPr>
        <w:shd w:val="clear" w:color="auto" w:fill="D9D9D9"/>
        <w:tabs>
          <w:tab w:val="left" w:pos="3686"/>
        </w:tabs>
        <w:spacing w:line="240" w:lineRule="auto"/>
        <w:ind w:firstLine="741"/>
        <w:rPr>
          <w:rFonts w:eastAsia="Times New Roman"/>
          <w:sz w:val="28"/>
          <w:szCs w:val="28"/>
          <w:lang w:eastAsia="ru-RU"/>
        </w:rPr>
      </w:pPr>
    </w:p>
    <w:p w:rsidR="005A17F6" w:rsidRPr="005A17F6" w:rsidRDefault="005A17F6" w:rsidP="005A17F6">
      <w:pPr>
        <w:shd w:val="clear" w:color="auto" w:fill="D9D9D9"/>
        <w:tabs>
          <w:tab w:val="left" w:pos="3686"/>
        </w:tabs>
        <w:spacing w:line="240" w:lineRule="auto"/>
        <w:ind w:firstLine="741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Примечание – Данные за 2006 г. скорректированы. Данные по интернет-сегменту даны без учета контекстной рекламы. </w:t>
      </w:r>
    </w:p>
    <w:p w:rsidR="005A17F6" w:rsidRPr="005A17F6" w:rsidRDefault="005A17F6" w:rsidP="005A17F6">
      <w:pPr>
        <w:shd w:val="clear" w:color="auto" w:fill="D9D9D9"/>
        <w:tabs>
          <w:tab w:val="left" w:pos="709"/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 ________________________</w:t>
      </w:r>
    </w:p>
    <w:p w:rsidR="005A17F6" w:rsidRPr="005A17F6" w:rsidRDefault="005A17F6" w:rsidP="005A17F6">
      <w:pPr>
        <w:shd w:val="clear" w:color="auto" w:fill="D9D9D9"/>
        <w:tabs>
          <w:tab w:val="left" w:pos="709"/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5A17F6">
        <w:rPr>
          <w:rFonts w:eastAsia="Times New Roman"/>
          <w:sz w:val="28"/>
          <w:szCs w:val="28"/>
          <w:lang w:eastAsia="ru-RU"/>
        </w:rPr>
        <w:t xml:space="preserve"> Российский рекламный ежегодник. 2007 / под общ. ред. В.П. Коломийца. М., 2008. С. 198.</w:t>
      </w:r>
    </w:p>
    <w:p w:rsidR="007072B1" w:rsidRDefault="007072B1" w:rsidP="007072B1">
      <w:pPr>
        <w:tabs>
          <w:tab w:val="left" w:pos="709"/>
          <w:tab w:val="left" w:pos="3686"/>
        </w:tabs>
        <w:spacing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7072B1" w:rsidRPr="007072B1" w:rsidRDefault="007072B1" w:rsidP="007072B1">
      <w:pPr>
        <w:tabs>
          <w:tab w:val="left" w:pos="709"/>
          <w:tab w:val="left" w:pos="3686"/>
        </w:tabs>
        <w:spacing w:line="240" w:lineRule="auto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ab/>
      </w:r>
      <w:r w:rsidRPr="007072B1">
        <w:rPr>
          <w:rFonts w:eastAsia="Times New Roman"/>
          <w:b/>
          <w:i/>
          <w:sz w:val="28"/>
          <w:szCs w:val="28"/>
          <w:lang w:eastAsia="ru-RU"/>
        </w:rPr>
        <w:t>4.4. Оформление иллюстраций</w:t>
      </w:r>
    </w:p>
    <w:p w:rsidR="007072B1" w:rsidRPr="007072B1" w:rsidRDefault="007072B1" w:rsidP="007072B1">
      <w:pPr>
        <w:tabs>
          <w:tab w:val="left" w:pos="3686"/>
        </w:tabs>
        <w:spacing w:line="240" w:lineRule="auto"/>
        <w:rPr>
          <w:rFonts w:eastAsia="Times New Roman"/>
          <w:b/>
          <w:i/>
          <w:sz w:val="28"/>
          <w:szCs w:val="28"/>
          <w:lang w:eastAsia="ru-RU"/>
        </w:rPr>
      </w:pP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Иллюстрации могут быть в компьютерном исполнении, в том числе и цветные. 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На все иллюстрации должны быть даны ссылки в тексте ВКР. </w:t>
      </w:r>
      <w:r w:rsidRPr="007072B1">
        <w:rPr>
          <w:rFonts w:eastAsia="Times New Roman"/>
          <w:sz w:val="28"/>
          <w:szCs w:val="28"/>
          <w:lang w:eastAsia="ru-RU"/>
        </w:rPr>
        <w:t>При ссылке следует писать «Рисунок» с указанием его порядкового номера.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Чертежи, графики, диаграммы, схемы, иллюстрации, помещенные в работе, должны соответствовать требованиям государственных стандартов Единой системы конструкторской документации (ЕСКД).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Фотоснимки размером меньше формата А 4 должны быть наклеены на стандартные листы белой бумаги.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Иллюстрации, за исключением иллюстраций Приложений, следует 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нумеровать арабскими цифрами сквозной нумерацией.  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Если рисунок один, то он обозначается «Рисунок 1». Слово «Рисунок» и его наименование располагают </w:t>
      </w:r>
      <w:r w:rsidRPr="007072B1">
        <w:rPr>
          <w:rFonts w:eastAsia="Times New Roman"/>
          <w:i/>
          <w:sz w:val="28"/>
          <w:szCs w:val="28"/>
          <w:lang w:eastAsia="ru-RU"/>
        </w:rPr>
        <w:t>в середине (по центру) строки под рисунком</w:t>
      </w:r>
      <w:r w:rsidRPr="007072B1">
        <w:rPr>
          <w:rFonts w:eastAsia="Times New Roman"/>
          <w:sz w:val="28"/>
          <w:szCs w:val="28"/>
          <w:lang w:eastAsia="ru-RU"/>
        </w:rPr>
        <w:t>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Рисунок 1.1 </w:t>
      </w:r>
      <w:r w:rsidRPr="007072B1">
        <w:rPr>
          <w:rFonts w:eastAsia="Times New Roman"/>
          <w:sz w:val="28"/>
          <w:szCs w:val="28"/>
          <w:lang w:eastAsia="ru-RU"/>
        </w:rPr>
        <w:t xml:space="preserve">(первый рисунок в 1-м разделе). 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b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Иллюстрации могут иметь наименование и пояснительные данные (подрисуночный текст). В этом случае слово «Рисунок» и его наименование помещают после пояснительных данных следующим образом: </w:t>
      </w:r>
      <w:r w:rsidRPr="007072B1">
        <w:rPr>
          <w:rFonts w:eastAsia="Times New Roman"/>
          <w:b/>
          <w:sz w:val="28"/>
          <w:szCs w:val="28"/>
          <w:lang w:eastAsia="ru-RU"/>
        </w:rPr>
        <w:t>Рисунок 1 – Организационная структура предприятия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Рисунок А 1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При ссылках на иллюстрации в тексте следует писать </w:t>
      </w:r>
      <w:r w:rsidRPr="007072B1">
        <w:rPr>
          <w:rFonts w:eastAsia="Times New Roman"/>
          <w:b/>
          <w:sz w:val="28"/>
          <w:szCs w:val="28"/>
          <w:lang w:eastAsia="ru-RU"/>
        </w:rPr>
        <w:t>«… в соответствии с рисунком 2 …»</w:t>
      </w:r>
      <w:r w:rsidRPr="007072B1">
        <w:rPr>
          <w:rFonts w:eastAsia="Times New Roman"/>
          <w:sz w:val="28"/>
          <w:szCs w:val="28"/>
          <w:lang w:eastAsia="ru-RU"/>
        </w:rPr>
        <w:t xml:space="preserve"> при сквозной нумерации, и </w:t>
      </w:r>
      <w:r w:rsidRPr="007072B1">
        <w:rPr>
          <w:rFonts w:eastAsia="Times New Roman"/>
          <w:b/>
          <w:sz w:val="28"/>
          <w:szCs w:val="28"/>
          <w:lang w:eastAsia="ru-RU"/>
        </w:rPr>
        <w:t>«… в соответствии с рисунком 1.2 …»</w:t>
      </w:r>
      <w:r w:rsidRPr="007072B1">
        <w:rPr>
          <w:rFonts w:eastAsia="Times New Roman"/>
          <w:sz w:val="28"/>
          <w:szCs w:val="28"/>
          <w:lang w:eastAsia="ru-RU"/>
        </w:rPr>
        <w:t xml:space="preserve"> при нумерации в пределах раздела. </w:t>
      </w:r>
    </w:p>
    <w:p w:rsidR="007072B1" w:rsidRPr="007072B1" w:rsidRDefault="007072B1" w:rsidP="007072B1">
      <w:pPr>
        <w:tabs>
          <w:tab w:val="left" w:pos="709"/>
        </w:tabs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ab/>
        <w:t>Примеры:</w:t>
      </w:r>
    </w:p>
    <w:p w:rsidR="007072B1" w:rsidRPr="007072B1" w:rsidRDefault="007072B1" w:rsidP="007072B1">
      <w:pPr>
        <w:tabs>
          <w:tab w:val="left" w:pos="709"/>
        </w:tabs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3867150" cy="2371725"/>
            <wp:effectExtent l="0" t="0" r="0" b="9525"/>
            <wp:docPr id="2" name="Рисунок 2" descr="Упаковочная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аковочная бума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71725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B1" w:rsidRPr="007072B1" w:rsidRDefault="007072B1" w:rsidP="007072B1">
      <w:pPr>
        <w:suppressAutoHyphens/>
        <w:ind w:firstLine="709"/>
        <w:jc w:val="center"/>
        <w:rPr>
          <w:rFonts w:eastAsia="Times New Roman"/>
          <w:sz w:val="32"/>
          <w:szCs w:val="32"/>
          <w:lang w:eastAsia="ar-SA"/>
        </w:rPr>
      </w:pPr>
      <w:r w:rsidRPr="007072B1">
        <w:rPr>
          <w:rFonts w:eastAsia="Times New Roman"/>
          <w:sz w:val="32"/>
          <w:szCs w:val="32"/>
          <w:lang w:eastAsia="ar-SA"/>
        </w:rPr>
        <w:t>Рисунок 1 – Кривая</w:t>
      </w:r>
      <w:r>
        <w:rPr>
          <w:rFonts w:eastAsia="Times New Roman"/>
          <w:sz w:val="32"/>
          <w:szCs w:val="32"/>
          <w:lang w:eastAsia="ar-SA"/>
        </w:rPr>
        <w:t xml:space="preserve"> безразличия</w:t>
      </w:r>
      <w:r w:rsidRPr="007072B1">
        <w:rPr>
          <w:rFonts w:eastAsia="Times New Roman"/>
          <w:sz w:val="32"/>
          <w:szCs w:val="32"/>
          <w:lang w:eastAsia="ar-SA"/>
        </w:rPr>
        <w:t xml:space="preserve"> Вундта</w:t>
      </w:r>
    </w:p>
    <w:p w:rsidR="007072B1" w:rsidRPr="007072B1" w:rsidRDefault="007072B1" w:rsidP="007072B1">
      <w:pPr>
        <w:suppressAutoHyphens/>
        <w:ind w:firstLine="709"/>
        <w:jc w:val="center"/>
        <w:rPr>
          <w:rFonts w:eastAsia="Times New Roman"/>
          <w:sz w:val="32"/>
          <w:szCs w:val="32"/>
          <w:lang w:eastAsia="ar-SA"/>
        </w:rPr>
      </w:pPr>
    </w:p>
    <w:p w:rsidR="007072B1" w:rsidRPr="007072B1" w:rsidRDefault="007072B1" w:rsidP="007072B1">
      <w:pPr>
        <w:tabs>
          <w:tab w:val="left" w:pos="709"/>
        </w:tabs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990975" cy="24574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72B1" w:rsidRPr="007072B1" w:rsidRDefault="007072B1" w:rsidP="007072B1">
      <w:pPr>
        <w:ind w:left="1404" w:firstLine="720"/>
        <w:jc w:val="left"/>
        <w:rPr>
          <w:rFonts w:eastAsia="Times New Roman"/>
          <w:sz w:val="32"/>
          <w:szCs w:val="32"/>
          <w:lang w:eastAsia="ru-RU"/>
        </w:rPr>
      </w:pPr>
      <w:r w:rsidRPr="007072B1">
        <w:rPr>
          <w:rFonts w:eastAsia="Times New Roman"/>
          <w:sz w:val="32"/>
          <w:szCs w:val="32"/>
          <w:lang w:eastAsia="ru-RU"/>
        </w:rPr>
        <w:t xml:space="preserve">  1 опрос     2 опрос</w:t>
      </w:r>
    </w:p>
    <w:p w:rsidR="007072B1" w:rsidRPr="007072B1" w:rsidRDefault="007072B1" w:rsidP="007072B1">
      <w:pPr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7072B1">
        <w:rPr>
          <w:rFonts w:eastAsia="Times New Roman"/>
          <w:sz w:val="32"/>
          <w:szCs w:val="32"/>
          <w:lang w:eastAsia="ru-RU"/>
        </w:rPr>
        <w:t>Рисунок 2.3 – Динамика узнаваемости рекламы в гендерных группах</w:t>
      </w:r>
    </w:p>
    <w:p w:rsidR="007072B1" w:rsidRPr="007072B1" w:rsidRDefault="007072B1" w:rsidP="007072B1">
      <w:pPr>
        <w:tabs>
          <w:tab w:val="left" w:pos="709"/>
        </w:tabs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7072B1" w:rsidRDefault="007072B1" w:rsidP="007072B1">
      <w:pPr>
        <w:ind w:firstLine="708"/>
        <w:rPr>
          <w:sz w:val="28"/>
          <w:szCs w:val="28"/>
        </w:rPr>
      </w:pPr>
      <w:proofErr w:type="spellStart"/>
      <w:r w:rsidRPr="007072B1">
        <w:rPr>
          <w:sz w:val="28"/>
          <w:szCs w:val="28"/>
        </w:rPr>
        <w:t>Обьем</w:t>
      </w:r>
      <w:proofErr w:type="spellEnd"/>
      <w:r w:rsidRPr="007072B1">
        <w:rPr>
          <w:sz w:val="28"/>
          <w:szCs w:val="28"/>
        </w:rPr>
        <w:t xml:space="preserve"> реализуемого товара в период времени по модели </w:t>
      </w:r>
      <w:proofErr w:type="spellStart"/>
      <w:r w:rsidRPr="007072B1">
        <w:rPr>
          <w:sz w:val="28"/>
          <w:szCs w:val="28"/>
        </w:rPr>
        <w:t>Видал</w:t>
      </w:r>
      <w:proofErr w:type="gramStart"/>
      <w:r w:rsidRPr="007072B1">
        <w:rPr>
          <w:sz w:val="28"/>
          <w:szCs w:val="28"/>
        </w:rPr>
        <w:t>я</w:t>
      </w:r>
      <w:proofErr w:type="spellEnd"/>
      <w:r w:rsidRPr="007072B1">
        <w:rPr>
          <w:sz w:val="28"/>
          <w:szCs w:val="28"/>
        </w:rPr>
        <w:t>-</w:t>
      </w:r>
      <w:proofErr w:type="gramEnd"/>
      <w:r w:rsidRPr="007072B1">
        <w:rPr>
          <w:sz w:val="28"/>
          <w:szCs w:val="28"/>
        </w:rPr>
        <w:t xml:space="preserve"> Вольфа предполагает исследование таких факторов, как: затраты на рекламу, реакция сбыта на подобные действия, уровень насыщенности рынка рекламируемыми товарами, норма падения объема реализации при отсутствии рекламы.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Основное уравнение модели: </w:t>
      </w: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 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= </w:t>
      </w:r>
      <w:proofErr w:type="spellStart"/>
      <w:r w:rsidRPr="007072B1">
        <w:rPr>
          <w:sz w:val="28"/>
          <w:szCs w:val="28"/>
        </w:rPr>
        <w:t>rA</w:t>
      </w:r>
      <w:proofErr w:type="spellEnd"/>
      <w:r w:rsidRPr="007072B1">
        <w:rPr>
          <w:sz w:val="28"/>
          <w:szCs w:val="28"/>
        </w:rPr>
        <w:t xml:space="preserve"> (M-S/M) – </w:t>
      </w:r>
      <w:proofErr w:type="spellStart"/>
      <w:r w:rsidRPr="007072B1">
        <w:rPr>
          <w:sz w:val="28"/>
          <w:szCs w:val="28"/>
        </w:rPr>
        <w:t>Zs</w:t>
      </w:r>
      <w:proofErr w:type="spellEnd"/>
      <w:r w:rsidRPr="007072B1">
        <w:rPr>
          <w:sz w:val="28"/>
          <w:szCs w:val="28"/>
        </w:rPr>
        <w:t xml:space="preserve">, (2.1) где: </w:t>
      </w:r>
    </w:p>
    <w:p w:rsidR="007072B1" w:rsidRDefault="007072B1" w:rsidP="007072B1">
      <w:pPr>
        <w:ind w:firstLine="708"/>
        <w:rPr>
          <w:sz w:val="28"/>
          <w:szCs w:val="28"/>
        </w:rPr>
      </w:pP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– объем реализации товара в период t;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DS / 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– изменение объема реализации в период t;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А – затраты на рекламу в период t;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r – реакция оборота на рекламу, определяемая как </w:t>
      </w:r>
      <w:proofErr w:type="gramStart"/>
      <w:r w:rsidRPr="007072B1">
        <w:rPr>
          <w:sz w:val="28"/>
          <w:szCs w:val="28"/>
        </w:rPr>
        <w:t>объем реализации, вызванный каждым затраченным на рекламу рублем при нулевом начальном объеме сбыта</w:t>
      </w:r>
      <w:proofErr w:type="gramEnd"/>
      <w:r w:rsidRPr="007072B1">
        <w:rPr>
          <w:sz w:val="28"/>
          <w:szCs w:val="28"/>
        </w:rPr>
        <w:t xml:space="preserve">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М – уровень насыщенности рынка;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z – доля объема реализации, на которую он уменьшается за время t при условии, что объем затрат на рекламу равен нулю.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Проведем расчет по собранным материалам: S – средний объем реализации за год = 18,367 млн. руб.; </w:t>
      </w:r>
    </w:p>
    <w:p w:rsidR="007072B1" w:rsidRDefault="007072B1" w:rsidP="007072B1">
      <w:pPr>
        <w:ind w:firstLine="708"/>
        <w:rPr>
          <w:sz w:val="28"/>
          <w:szCs w:val="28"/>
        </w:rPr>
      </w:pP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 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= 10 % от S; r = 10 (руб. прироста оборота на руб. рекламы); z = 1 % – 0,01.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Общий объем продаж в данном сегменте рынка – 400 млн. руб.27</w:t>
      </w:r>
      <w:proofErr w:type="gramStart"/>
      <w:r w:rsidRPr="007072B1">
        <w:rPr>
          <w:sz w:val="28"/>
          <w:szCs w:val="28"/>
        </w:rPr>
        <w:t xml:space="preserve"> Т</w:t>
      </w:r>
      <w:proofErr w:type="gramEnd"/>
      <w:r w:rsidRPr="007072B1">
        <w:rPr>
          <w:sz w:val="28"/>
          <w:szCs w:val="28"/>
        </w:rPr>
        <w:t>ребуется определить требуемый объем затрат на рекламу. Выводим формулы из основного уравнения 2.1: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 </w:t>
      </w:r>
      <w:proofErr w:type="spellStart"/>
      <w:r w:rsidRPr="007072B1">
        <w:rPr>
          <w:sz w:val="28"/>
          <w:szCs w:val="28"/>
        </w:rPr>
        <w:t>rA</w:t>
      </w:r>
      <w:proofErr w:type="spellEnd"/>
      <w:r w:rsidRPr="007072B1">
        <w:rPr>
          <w:sz w:val="28"/>
          <w:szCs w:val="28"/>
        </w:rPr>
        <w:t xml:space="preserve"> = (</w:t>
      </w: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+ </w:t>
      </w:r>
      <w:proofErr w:type="spellStart"/>
      <w:r w:rsidRPr="007072B1">
        <w:rPr>
          <w:sz w:val="28"/>
          <w:szCs w:val="28"/>
        </w:rPr>
        <w:t>zS</w:t>
      </w:r>
      <w:proofErr w:type="spellEnd"/>
      <w:r w:rsidRPr="007072B1">
        <w:rPr>
          <w:sz w:val="28"/>
          <w:szCs w:val="28"/>
        </w:rPr>
        <w:t>) / (M – S / M) (2.2) A = ((</w:t>
      </w: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+ </w:t>
      </w:r>
      <w:proofErr w:type="spellStart"/>
      <w:r w:rsidRPr="007072B1">
        <w:rPr>
          <w:sz w:val="28"/>
          <w:szCs w:val="28"/>
        </w:rPr>
        <w:t>Zs</w:t>
      </w:r>
      <w:proofErr w:type="spellEnd"/>
      <w:r w:rsidRPr="007072B1">
        <w:rPr>
          <w:sz w:val="28"/>
          <w:szCs w:val="28"/>
        </w:rPr>
        <w:t xml:space="preserve">) M) / ((M-S) r) (2.3) Подставляем данные значения в формулу 2.3: </w:t>
      </w:r>
    </w:p>
    <w:p w:rsidR="007072B1" w:rsidRDefault="007072B1" w:rsidP="007072B1">
      <w:pPr>
        <w:ind w:firstLine="708"/>
        <w:rPr>
          <w:sz w:val="28"/>
          <w:szCs w:val="28"/>
        </w:rPr>
      </w:pPr>
      <w:proofErr w:type="gramStart"/>
      <w:r w:rsidRPr="007072B1">
        <w:rPr>
          <w:sz w:val="28"/>
          <w:szCs w:val="28"/>
        </w:rPr>
        <w:t xml:space="preserve">А = ((1,8367 + 0,01 х 18,367) 400) / ((10 (400 – 18,367)) = = 0,2115 млн. руб. </w:t>
      </w:r>
      <w:proofErr w:type="gramEnd"/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Согласно основному уравнению модели затраты на рекламу в месяц могут составлять 211 500 руб. </w:t>
      </w:r>
    </w:p>
    <w:p w:rsidR="005A17F6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7072B1">
        <w:rPr>
          <w:sz w:val="28"/>
          <w:szCs w:val="28"/>
        </w:rPr>
        <w:t xml:space="preserve"> (=) </w:t>
      </w:r>
      <w:proofErr w:type="gramEnd"/>
      <w:r w:rsidRPr="007072B1">
        <w:rPr>
          <w:sz w:val="28"/>
          <w:szCs w:val="28"/>
        </w:rPr>
        <w:t>или после знаков сложения (+), вычитания (–),умножения (х) и деления (/). В тексте дипломной работы не следует приводить формулы и описывать методы, содержащиеся в специальной статистической литературе. Лучше сослаться на соответствующую литературу</w:t>
      </w:r>
      <w:r>
        <w:rPr>
          <w:sz w:val="28"/>
          <w:szCs w:val="28"/>
        </w:rPr>
        <w:t>.</w:t>
      </w:r>
    </w:p>
    <w:p w:rsidR="007072B1" w:rsidRPr="00E57A06" w:rsidRDefault="007072B1" w:rsidP="007072B1">
      <w:pPr>
        <w:ind w:firstLine="708"/>
        <w:rPr>
          <w:b/>
          <w:i/>
          <w:sz w:val="28"/>
          <w:szCs w:val="28"/>
        </w:rPr>
      </w:pPr>
      <w:r w:rsidRPr="00E57A06">
        <w:rPr>
          <w:b/>
          <w:i/>
          <w:sz w:val="28"/>
          <w:szCs w:val="28"/>
        </w:rPr>
        <w:t>4.4 Правила цитирования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Цитата является точной, дословной выдержкой из какого-либо текста,</w:t>
      </w:r>
    </w:p>
    <w:p w:rsidR="007072B1" w:rsidRPr="007072B1" w:rsidRDefault="007072B1" w:rsidP="007072B1">
      <w:pPr>
        <w:rPr>
          <w:sz w:val="28"/>
          <w:szCs w:val="28"/>
        </w:rPr>
      </w:pPr>
      <w:proofErr w:type="gramStart"/>
      <w:r w:rsidRPr="007072B1">
        <w:rPr>
          <w:sz w:val="28"/>
          <w:szCs w:val="28"/>
        </w:rPr>
        <w:t>включенного</w:t>
      </w:r>
      <w:proofErr w:type="gramEnd"/>
      <w:r w:rsidRPr="007072B1">
        <w:rPr>
          <w:sz w:val="28"/>
          <w:szCs w:val="28"/>
        </w:rPr>
        <w:t xml:space="preserve"> в собственный текст. Цитаты, как правило, приводятся только</w:t>
      </w:r>
    </w:p>
    <w:p w:rsidR="007072B1" w:rsidRPr="007072B1" w:rsidRDefault="007072B1" w:rsidP="007072B1">
      <w:pPr>
        <w:rPr>
          <w:sz w:val="28"/>
          <w:szCs w:val="28"/>
        </w:rPr>
      </w:pPr>
      <w:r w:rsidRPr="007072B1">
        <w:rPr>
          <w:sz w:val="28"/>
          <w:szCs w:val="28"/>
        </w:rPr>
        <w:t>для подтверждения аргументов авто</w:t>
      </w:r>
      <w:r>
        <w:rPr>
          <w:sz w:val="28"/>
          <w:szCs w:val="28"/>
        </w:rPr>
        <w:t xml:space="preserve">ра. </w:t>
      </w:r>
      <w:proofErr w:type="gramStart"/>
      <w:r>
        <w:rPr>
          <w:sz w:val="28"/>
          <w:szCs w:val="28"/>
        </w:rPr>
        <w:t xml:space="preserve">При цитировании наибольшего </w:t>
      </w:r>
      <w:r w:rsidRPr="007072B1">
        <w:rPr>
          <w:sz w:val="28"/>
          <w:szCs w:val="28"/>
        </w:rPr>
        <w:t>внимания заслуживают научная и специальная литература и документальные</w:t>
      </w:r>
      <w:proofErr w:type="gramEnd"/>
    </w:p>
    <w:p w:rsidR="007072B1" w:rsidRPr="007072B1" w:rsidRDefault="007072B1" w:rsidP="007072B1">
      <w:pPr>
        <w:rPr>
          <w:sz w:val="28"/>
          <w:szCs w:val="28"/>
        </w:rPr>
      </w:pPr>
      <w:r w:rsidRPr="007072B1">
        <w:rPr>
          <w:sz w:val="28"/>
          <w:szCs w:val="28"/>
        </w:rPr>
        <w:t>источники. Обзорную литературу следует ци</w:t>
      </w:r>
      <w:r>
        <w:rPr>
          <w:sz w:val="28"/>
          <w:szCs w:val="28"/>
        </w:rPr>
        <w:t xml:space="preserve">тировать только при </w:t>
      </w:r>
      <w:r w:rsidRPr="007072B1">
        <w:rPr>
          <w:sz w:val="28"/>
          <w:szCs w:val="28"/>
        </w:rPr>
        <w:t xml:space="preserve">необходимости (например, для того </w:t>
      </w:r>
      <w:r>
        <w:rPr>
          <w:sz w:val="28"/>
          <w:szCs w:val="28"/>
        </w:rPr>
        <w:t>чтобы оспорить некоторые выводы авторов).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Общий подход к цитированию состоит</w:t>
      </w:r>
      <w:r>
        <w:rPr>
          <w:sz w:val="28"/>
          <w:szCs w:val="28"/>
        </w:rPr>
        <w:t xml:space="preserve"> в том, что цитаты могут быть в </w:t>
      </w:r>
      <w:r w:rsidRPr="007072B1">
        <w:rPr>
          <w:sz w:val="28"/>
          <w:szCs w:val="28"/>
        </w:rPr>
        <w:t>каждом разделе и подразделе, за исключением тех мест, в которых автор</w:t>
      </w:r>
      <w:r>
        <w:rPr>
          <w:sz w:val="28"/>
          <w:szCs w:val="28"/>
        </w:rPr>
        <w:t xml:space="preserve"> </w:t>
      </w:r>
      <w:r w:rsidRPr="007072B1">
        <w:rPr>
          <w:sz w:val="28"/>
          <w:szCs w:val="28"/>
        </w:rPr>
        <w:t xml:space="preserve">развивает свою позицию или подытоживает результаты </w:t>
      </w:r>
      <w:r>
        <w:rPr>
          <w:sz w:val="28"/>
          <w:szCs w:val="28"/>
        </w:rPr>
        <w:t>бакалаврской ВКР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ВКР</w:t>
      </w:r>
      <w:r w:rsidRPr="007072B1">
        <w:rPr>
          <w:sz w:val="28"/>
          <w:szCs w:val="28"/>
        </w:rPr>
        <w:t xml:space="preserve"> не должна быт</w:t>
      </w:r>
      <w:r>
        <w:rPr>
          <w:sz w:val="28"/>
          <w:szCs w:val="28"/>
        </w:rPr>
        <w:t xml:space="preserve">ь переполнена цитатами, которые </w:t>
      </w:r>
      <w:r w:rsidRPr="007072B1">
        <w:rPr>
          <w:sz w:val="28"/>
          <w:szCs w:val="28"/>
        </w:rPr>
        <w:t xml:space="preserve">плохо связаны между собой, поэтому </w:t>
      </w:r>
      <w:r>
        <w:rPr>
          <w:sz w:val="28"/>
          <w:szCs w:val="28"/>
        </w:rPr>
        <w:t xml:space="preserve">на одной странице текста обычно </w:t>
      </w:r>
      <w:r w:rsidRPr="007072B1">
        <w:rPr>
          <w:sz w:val="28"/>
          <w:szCs w:val="28"/>
        </w:rPr>
        <w:t>приводится не более трех цитат. Если же требуется большее количество</w:t>
      </w:r>
      <w:r>
        <w:rPr>
          <w:sz w:val="28"/>
          <w:szCs w:val="28"/>
        </w:rPr>
        <w:t xml:space="preserve"> </w:t>
      </w:r>
      <w:r w:rsidRPr="007072B1">
        <w:rPr>
          <w:sz w:val="28"/>
          <w:szCs w:val="28"/>
        </w:rPr>
        <w:t>цитат, то их лучше давать в пересказе с указанием на источник.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При цитировании чужой текст (</w:t>
      </w:r>
      <w:r>
        <w:rPr>
          <w:sz w:val="28"/>
          <w:szCs w:val="28"/>
        </w:rPr>
        <w:t xml:space="preserve">статистические и математические </w:t>
      </w:r>
      <w:r w:rsidRPr="007072B1">
        <w:rPr>
          <w:sz w:val="28"/>
          <w:szCs w:val="28"/>
        </w:rPr>
        <w:t>данные, даты и т. п.) заключают</w:t>
      </w:r>
      <w:r>
        <w:rPr>
          <w:sz w:val="28"/>
          <w:szCs w:val="28"/>
        </w:rPr>
        <w:t xml:space="preserve">ся в </w:t>
      </w:r>
      <w:proofErr w:type="gramStart"/>
      <w:r>
        <w:rPr>
          <w:sz w:val="28"/>
          <w:szCs w:val="28"/>
        </w:rPr>
        <w:t>кавычки</w:t>
      </w:r>
      <w:proofErr w:type="gramEnd"/>
      <w:r>
        <w:rPr>
          <w:sz w:val="28"/>
          <w:szCs w:val="28"/>
        </w:rPr>
        <w:t xml:space="preserve"> и приводится в той </w:t>
      </w:r>
      <w:r w:rsidRPr="007072B1">
        <w:rPr>
          <w:sz w:val="28"/>
          <w:szCs w:val="28"/>
        </w:rPr>
        <w:t>грамматической форме, в которой дан в первоисточнике.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Если цитата воспроизводит только часть предложения цитируемого</w:t>
      </w:r>
    </w:p>
    <w:p w:rsidR="007072B1" w:rsidRPr="007072B1" w:rsidRDefault="007072B1" w:rsidP="007072B1">
      <w:pPr>
        <w:rPr>
          <w:sz w:val="28"/>
          <w:szCs w:val="28"/>
        </w:rPr>
      </w:pPr>
      <w:r w:rsidRPr="007072B1">
        <w:rPr>
          <w:sz w:val="28"/>
          <w:szCs w:val="28"/>
        </w:rPr>
        <w:t>текста, то после открывающихся кавычек ставят отточие и начинают ее со</w:t>
      </w:r>
      <w:r w:rsidR="00E57A06">
        <w:rPr>
          <w:sz w:val="28"/>
          <w:szCs w:val="28"/>
        </w:rPr>
        <w:t xml:space="preserve"> </w:t>
      </w:r>
      <w:r w:rsidRPr="007072B1">
        <w:rPr>
          <w:sz w:val="28"/>
          <w:szCs w:val="28"/>
        </w:rPr>
        <w:t>строчной буквы.</w:t>
      </w:r>
    </w:p>
    <w:p w:rsidR="00E57A06" w:rsidRPr="00E57A06" w:rsidRDefault="00E57A06" w:rsidP="00E57A06">
      <w:pPr>
        <w:ind w:firstLine="708"/>
        <w:rPr>
          <w:b/>
          <w:sz w:val="28"/>
          <w:szCs w:val="28"/>
        </w:rPr>
      </w:pPr>
      <w:r w:rsidRPr="00E57A06">
        <w:rPr>
          <w:b/>
          <w:sz w:val="28"/>
          <w:szCs w:val="28"/>
        </w:rPr>
        <w:t>4.5. Ссылки</w:t>
      </w:r>
    </w:p>
    <w:p w:rsidR="00E57A06" w:rsidRPr="00E57A06" w:rsidRDefault="00E57A06" w:rsidP="00E57A06">
      <w:pPr>
        <w:ind w:firstLine="708"/>
        <w:rPr>
          <w:sz w:val="28"/>
          <w:szCs w:val="28"/>
        </w:rPr>
      </w:pPr>
      <w:r w:rsidRPr="00E57A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ВКР </w:t>
      </w:r>
      <w:r w:rsidRPr="00E57A06">
        <w:rPr>
          <w:sz w:val="28"/>
          <w:szCs w:val="28"/>
        </w:rPr>
        <w:t xml:space="preserve">допускаются ссылки на конкретный документ, статью, книгу, стандарты, технические условия и другие источники при условии, что они полностью и однозначно определяют соответствующие требования и не вызывают затруднений в пользовании документом. </w:t>
      </w:r>
    </w:p>
    <w:p w:rsidR="00E57A06" w:rsidRPr="00E57A06" w:rsidRDefault="00E57A06" w:rsidP="00E57A06">
      <w:pPr>
        <w:pStyle w:val="a5"/>
        <w:tabs>
          <w:tab w:val="left" w:pos="3686"/>
        </w:tabs>
        <w:ind w:firstLine="709"/>
        <w:rPr>
          <w:rFonts w:eastAsia="Times New Roman"/>
          <w:sz w:val="32"/>
          <w:szCs w:val="32"/>
          <w:lang w:eastAsia="ru-RU"/>
        </w:rPr>
      </w:pPr>
      <w:r w:rsidRPr="00E57A06">
        <w:rPr>
          <w:sz w:val="28"/>
          <w:szCs w:val="28"/>
        </w:rPr>
        <w:t xml:space="preserve">Для оформления ссылок используется подстрочный вариант оформления. </w:t>
      </w:r>
      <w:r w:rsidRPr="00E57A06">
        <w:rPr>
          <w:rFonts w:eastAsia="Times New Roman"/>
          <w:sz w:val="28"/>
          <w:szCs w:val="28"/>
          <w:lang w:eastAsia="ru-RU"/>
        </w:rPr>
        <w:t xml:space="preserve">В </w:t>
      </w:r>
      <w:r w:rsidRPr="00E57A06">
        <w:rPr>
          <w:rFonts w:eastAsia="Times New Roman"/>
          <w:sz w:val="28"/>
          <w:szCs w:val="28"/>
          <w:lang w:val="en-US" w:eastAsia="ru-RU"/>
        </w:rPr>
        <w:t>Word</w:t>
      </w:r>
      <w:r w:rsidRPr="00E57A06">
        <w:rPr>
          <w:rFonts w:eastAsia="Times New Roman"/>
          <w:sz w:val="28"/>
          <w:szCs w:val="28"/>
          <w:lang w:eastAsia="ru-RU"/>
        </w:rPr>
        <w:t xml:space="preserve"> 1997-2003 подстрочные ссылки выставляются автоматически в меню «Вставка» - «Ссылка» - «Сноска»; в </w:t>
      </w:r>
      <w:r w:rsidRPr="00E57A06">
        <w:rPr>
          <w:rFonts w:eastAsia="Times New Roman"/>
          <w:sz w:val="28"/>
          <w:szCs w:val="28"/>
          <w:lang w:val="en-US" w:eastAsia="ru-RU"/>
        </w:rPr>
        <w:t>Word</w:t>
      </w:r>
      <w:r w:rsidRPr="00E57A06">
        <w:rPr>
          <w:rFonts w:eastAsia="Times New Roman"/>
          <w:sz w:val="28"/>
          <w:szCs w:val="28"/>
          <w:lang w:eastAsia="ru-RU"/>
        </w:rPr>
        <w:t xml:space="preserve"> 2007 – «Ссылки» - «Вставить ссылку».  </w:t>
      </w:r>
    </w:p>
    <w:p w:rsidR="00E57A06" w:rsidRPr="00E57A06" w:rsidRDefault="004623FA" w:rsidP="00E57A06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Библиографический список </w:t>
      </w:r>
      <w:r w:rsidR="00E57A06" w:rsidRPr="00E57A06">
        <w:rPr>
          <w:sz w:val="28"/>
          <w:szCs w:val="28"/>
        </w:rPr>
        <w:t>составляется по алфавиту</w:t>
      </w:r>
      <w:r w:rsidR="00E57A06">
        <w:rPr>
          <w:sz w:val="28"/>
          <w:szCs w:val="28"/>
        </w:rPr>
        <w:t xml:space="preserve"> (в алфавитном порядке)</w:t>
      </w:r>
      <w:r w:rsidR="00E57A06" w:rsidRPr="00E57A06">
        <w:rPr>
          <w:sz w:val="28"/>
          <w:szCs w:val="28"/>
        </w:rPr>
        <w:t xml:space="preserve">. </w:t>
      </w:r>
      <w:r w:rsidR="00E57A06">
        <w:rPr>
          <w:sz w:val="28"/>
          <w:szCs w:val="28"/>
        </w:rPr>
        <w:t>Для построения списка используется кнопка «Сортировка текста» (по возрастанию)</w:t>
      </w:r>
      <w:r w:rsidR="00E57A06">
        <w:rPr>
          <w:sz w:val="28"/>
          <w:szCs w:val="28"/>
          <w:vertAlign w:val="superscript"/>
        </w:rPr>
        <w:t xml:space="preserve">. </w:t>
      </w:r>
      <w:r w:rsidR="00E57A06" w:rsidRPr="00E57A06">
        <w:rPr>
          <w:sz w:val="28"/>
          <w:szCs w:val="28"/>
        </w:rPr>
        <w:t xml:space="preserve">В подстрочных сносках в конце цитаты, предложения, приведенных чисел ставится порядковый номер ссылки над строкой, а внизу страницы – библиографическое описание источника 12-м кеглем. Буква «С» в данном случае – прописная (заглавная). Тире между элементами </w:t>
      </w:r>
      <w:proofErr w:type="spellStart"/>
      <w:r w:rsidR="00E57A06" w:rsidRPr="00E57A06">
        <w:rPr>
          <w:sz w:val="28"/>
          <w:szCs w:val="28"/>
        </w:rPr>
        <w:t>описпния</w:t>
      </w:r>
      <w:proofErr w:type="spellEnd"/>
      <w:r w:rsidR="00E57A06" w:rsidRPr="00E57A06">
        <w:rPr>
          <w:sz w:val="28"/>
          <w:szCs w:val="28"/>
        </w:rPr>
        <w:t xml:space="preserve"> источника не ставится.</w:t>
      </w:r>
    </w:p>
    <w:p w:rsidR="00E57A06" w:rsidRPr="00E57A06" w:rsidRDefault="00E57A06" w:rsidP="00E57A06">
      <w:pPr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E57A06" w:rsidRPr="00E57A06" w:rsidRDefault="00E57A06" w:rsidP="00E57A06">
      <w:pPr>
        <w:rPr>
          <w:sz w:val="28"/>
          <w:szCs w:val="28"/>
        </w:rPr>
      </w:pPr>
      <w:r w:rsidRPr="00E57A06">
        <w:rPr>
          <w:sz w:val="28"/>
          <w:szCs w:val="28"/>
        </w:rPr>
        <w:t xml:space="preserve">«Спрос – желание, конкретная потребность, </w:t>
      </w:r>
      <w:proofErr w:type="gramStart"/>
      <w:r w:rsidRPr="00E57A06">
        <w:rPr>
          <w:sz w:val="28"/>
          <w:szCs w:val="28"/>
        </w:rPr>
        <w:t>подкрепленные</w:t>
      </w:r>
      <w:proofErr w:type="gramEnd"/>
      <w:r>
        <w:rPr>
          <w:sz w:val="28"/>
          <w:szCs w:val="28"/>
        </w:rPr>
        <w:t xml:space="preserve"> покупательной способностью»</w:t>
      </w:r>
      <w:r w:rsidRPr="00E57A0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</w:p>
    <w:p w:rsidR="00E57A06" w:rsidRPr="00E57A06" w:rsidRDefault="00E57A06" w:rsidP="00E57A06">
      <w:pPr>
        <w:rPr>
          <w:sz w:val="28"/>
          <w:szCs w:val="28"/>
        </w:rPr>
      </w:pPr>
      <w:r w:rsidRPr="00E57A06">
        <w:rPr>
          <w:sz w:val="28"/>
          <w:szCs w:val="28"/>
        </w:rPr>
        <w:t>____________________</w:t>
      </w:r>
    </w:p>
    <w:p w:rsidR="00E57A06" w:rsidRPr="00E57A06" w:rsidRDefault="00E57A06" w:rsidP="00E57A06">
      <w:pPr>
        <w:pStyle w:val="a7"/>
        <w:numPr>
          <w:ilvl w:val="0"/>
          <w:numId w:val="1"/>
        </w:numPr>
        <w:rPr>
          <w:sz w:val="24"/>
          <w:szCs w:val="24"/>
        </w:rPr>
      </w:pPr>
      <w:r w:rsidRPr="00E57A06">
        <w:rPr>
          <w:sz w:val="24"/>
          <w:szCs w:val="24"/>
        </w:rPr>
        <w:t>Голубков Е. П. Основы маркетинга : учеб</w:t>
      </w:r>
      <w:proofErr w:type="gramStart"/>
      <w:r w:rsidRPr="00E57A06">
        <w:rPr>
          <w:sz w:val="24"/>
          <w:szCs w:val="24"/>
        </w:rPr>
        <w:t>.</w:t>
      </w:r>
      <w:proofErr w:type="gramEnd"/>
      <w:r w:rsidRPr="00E57A06">
        <w:rPr>
          <w:sz w:val="24"/>
          <w:szCs w:val="24"/>
        </w:rPr>
        <w:t xml:space="preserve"> </w:t>
      </w:r>
      <w:proofErr w:type="gramStart"/>
      <w:r w:rsidRPr="00E57A06">
        <w:rPr>
          <w:sz w:val="24"/>
          <w:szCs w:val="24"/>
        </w:rPr>
        <w:t>п</w:t>
      </w:r>
      <w:proofErr w:type="gramEnd"/>
      <w:r w:rsidRPr="00E57A06">
        <w:rPr>
          <w:sz w:val="24"/>
          <w:szCs w:val="24"/>
        </w:rPr>
        <w:t>особие. М., 1999. С. 7.</w:t>
      </w:r>
    </w:p>
    <w:p w:rsidR="00E57A06" w:rsidRDefault="00E57A06" w:rsidP="00E57A06">
      <w:pPr>
        <w:pStyle w:val="a7"/>
        <w:ind w:left="405"/>
        <w:rPr>
          <w:sz w:val="24"/>
          <w:szCs w:val="24"/>
        </w:rPr>
      </w:pPr>
    </w:p>
    <w:p w:rsidR="00E57A06" w:rsidRPr="004623FA" w:rsidRDefault="00E57A06" w:rsidP="00E57A06">
      <w:pPr>
        <w:tabs>
          <w:tab w:val="left" w:pos="3686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4623FA">
        <w:rPr>
          <w:rFonts w:eastAsia="Times New Roman"/>
          <w:sz w:val="28"/>
          <w:szCs w:val="28"/>
          <w:lang w:eastAsia="ru-RU"/>
        </w:rPr>
        <w:t>4.6 Список использованных источников</w:t>
      </w:r>
    </w:p>
    <w:p w:rsidR="00E57A06" w:rsidRPr="004623FA" w:rsidRDefault="00E57A06" w:rsidP="00E57A06">
      <w:pPr>
        <w:tabs>
          <w:tab w:val="left" w:pos="3686"/>
        </w:tabs>
        <w:rPr>
          <w:rFonts w:eastAsia="Times New Roman"/>
          <w:b/>
          <w:sz w:val="28"/>
          <w:szCs w:val="28"/>
          <w:lang w:eastAsia="ru-RU"/>
        </w:rPr>
      </w:pPr>
    </w:p>
    <w:p w:rsidR="00E57A06" w:rsidRPr="004623FA" w:rsidRDefault="004623FA" w:rsidP="00E57A06">
      <w:pPr>
        <w:tabs>
          <w:tab w:val="left" w:pos="709"/>
          <w:tab w:val="left" w:pos="3686"/>
        </w:tabs>
        <w:ind w:firstLine="741"/>
        <w:rPr>
          <w:rFonts w:eastAsia="Times New Roman"/>
          <w:b/>
          <w:sz w:val="28"/>
          <w:szCs w:val="28"/>
          <w:lang w:eastAsia="ru-RU"/>
        </w:rPr>
      </w:pPr>
      <w:r w:rsidRPr="004623FA">
        <w:rPr>
          <w:rFonts w:eastAsia="Times New Roman"/>
          <w:b/>
          <w:sz w:val="28"/>
          <w:szCs w:val="28"/>
          <w:lang w:eastAsia="ru-RU"/>
        </w:rPr>
        <w:t xml:space="preserve">Библиографический список </w:t>
      </w:r>
      <w:r w:rsidR="00E57A06" w:rsidRPr="004623FA">
        <w:rPr>
          <w:rFonts w:eastAsia="Times New Roman"/>
          <w:b/>
          <w:sz w:val="28"/>
          <w:szCs w:val="28"/>
          <w:lang w:eastAsia="ru-RU"/>
        </w:rPr>
        <w:t xml:space="preserve">представляет собой указатель </w:t>
      </w:r>
      <w:proofErr w:type="spellStart"/>
      <w:r w:rsidR="00E57A06" w:rsidRPr="004623FA">
        <w:rPr>
          <w:rFonts w:eastAsia="Times New Roman"/>
          <w:b/>
          <w:sz w:val="28"/>
          <w:szCs w:val="28"/>
          <w:lang w:eastAsia="ru-RU"/>
        </w:rPr>
        <w:t>библиографически</w:t>
      </w:r>
      <w:proofErr w:type="spellEnd"/>
      <w:r w:rsidR="00E57A06" w:rsidRPr="004623FA">
        <w:rPr>
          <w:rFonts w:eastAsia="Times New Roman"/>
          <w:b/>
          <w:sz w:val="28"/>
          <w:szCs w:val="28"/>
          <w:lang w:eastAsia="ru-RU"/>
        </w:rPr>
        <w:t xml:space="preserve"> описанных литературных и документальных письменных источников, использованных при написании дипломной работы.</w:t>
      </w:r>
    </w:p>
    <w:p w:rsidR="00E57A06" w:rsidRPr="004623FA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b/>
          <w:sz w:val="28"/>
          <w:szCs w:val="28"/>
          <w:lang w:eastAsia="ru-RU"/>
        </w:rPr>
      </w:pPr>
      <w:r w:rsidRPr="004623FA">
        <w:rPr>
          <w:rFonts w:eastAsia="Times New Roman"/>
          <w:b/>
          <w:sz w:val="28"/>
          <w:szCs w:val="28"/>
          <w:lang w:eastAsia="ru-RU"/>
        </w:rPr>
        <w:t>Сведения об использованной литературе, включенной в список, должны</w:t>
      </w:r>
      <w:r w:rsidR="004623FA" w:rsidRPr="004623FA">
        <w:rPr>
          <w:rFonts w:eastAsia="Times New Roman"/>
          <w:b/>
          <w:sz w:val="28"/>
          <w:szCs w:val="28"/>
          <w:lang w:eastAsia="ru-RU"/>
        </w:rPr>
        <w:t xml:space="preserve"> оформляться</w:t>
      </w:r>
      <w:r w:rsidRPr="004623FA">
        <w:rPr>
          <w:rFonts w:eastAsia="Times New Roman"/>
          <w:b/>
          <w:sz w:val="28"/>
          <w:szCs w:val="28"/>
          <w:lang w:eastAsia="ru-RU"/>
        </w:rPr>
        <w:t xml:space="preserve"> по </w:t>
      </w:r>
      <w:proofErr w:type="spellStart"/>
      <w:r w:rsidRPr="004623FA">
        <w:rPr>
          <w:rFonts w:eastAsia="Times New Roman"/>
          <w:b/>
          <w:sz w:val="28"/>
          <w:szCs w:val="28"/>
          <w:lang w:eastAsia="ru-RU"/>
        </w:rPr>
        <w:t>ГОСТ</w:t>
      </w:r>
      <w:r w:rsidR="004623FA" w:rsidRPr="004623FA">
        <w:rPr>
          <w:rFonts w:eastAsia="Times New Roman"/>
          <w:b/>
          <w:sz w:val="28"/>
          <w:szCs w:val="28"/>
          <w:lang w:eastAsia="ru-RU"/>
        </w:rPr>
        <w:t>у</w:t>
      </w:r>
      <w:proofErr w:type="spellEnd"/>
      <w:r w:rsidRPr="004623F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4623FA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4623FA">
        <w:rPr>
          <w:rFonts w:eastAsia="Times New Roman"/>
          <w:b/>
          <w:sz w:val="28"/>
          <w:szCs w:val="28"/>
          <w:lang w:eastAsia="ru-RU"/>
        </w:rPr>
        <w:t xml:space="preserve"> 7.0.5–2008.</w:t>
      </w:r>
    </w:p>
    <w:p w:rsidR="00E57A06" w:rsidRPr="004623FA" w:rsidRDefault="00E57A06" w:rsidP="00E57A06">
      <w:pPr>
        <w:tabs>
          <w:tab w:val="left" w:pos="3686"/>
        </w:tabs>
        <w:ind w:firstLine="741"/>
        <w:rPr>
          <w:rFonts w:eastAsia="Times New Roman"/>
          <w:b/>
          <w:sz w:val="28"/>
          <w:szCs w:val="28"/>
          <w:lang w:eastAsia="ru-RU"/>
        </w:rPr>
      </w:pPr>
      <w:r w:rsidRPr="004623FA">
        <w:rPr>
          <w:rFonts w:eastAsia="Times New Roman"/>
          <w:b/>
          <w:sz w:val="28"/>
          <w:szCs w:val="28"/>
          <w:lang w:eastAsia="ru-RU"/>
        </w:rPr>
        <w:t>Ниже приведены примеры библиографических описаний различных видов материалов.</w:t>
      </w:r>
    </w:p>
    <w:p w:rsidR="00E57A06" w:rsidRPr="00E57A06" w:rsidRDefault="00E57A06" w:rsidP="00E57A06">
      <w:pPr>
        <w:tabs>
          <w:tab w:val="left" w:pos="3686"/>
        </w:tabs>
        <w:ind w:firstLine="741"/>
        <w:rPr>
          <w:rFonts w:eastAsia="Times New Roman"/>
          <w:b/>
          <w:sz w:val="28"/>
          <w:szCs w:val="28"/>
          <w:lang w:eastAsia="ru-RU"/>
        </w:rPr>
      </w:pPr>
      <w:r w:rsidRPr="00E57A06">
        <w:rPr>
          <w:rFonts w:eastAsia="Times New Roman"/>
          <w:b/>
          <w:sz w:val="28"/>
          <w:szCs w:val="28"/>
          <w:lang w:eastAsia="ru-RU"/>
        </w:rPr>
        <w:t xml:space="preserve">1) Библиографическое описание книги 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Одного автора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Матанцев А. Н. Эффективность рекламы.  – М. :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Финпресс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, 2002. – 416 с.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Двух авторов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E57A06">
      <w:pPr>
        <w:tabs>
          <w:tab w:val="left" w:pos="360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Евстафьев В. А., Ясонов В. Н. Что, где и как рекламировать: Практические советы. – </w:t>
      </w:r>
      <w:r w:rsidR="005E0731">
        <w:rPr>
          <w:rFonts w:eastAsia="Times New Roman"/>
          <w:sz w:val="28"/>
          <w:szCs w:val="28"/>
          <w:lang w:eastAsia="ru-RU"/>
        </w:rPr>
        <w:t xml:space="preserve">СПб. </w:t>
      </w:r>
      <w:r w:rsidRPr="00E57A06">
        <w:rPr>
          <w:rFonts w:eastAsia="Times New Roman"/>
          <w:sz w:val="28"/>
          <w:szCs w:val="28"/>
          <w:lang w:eastAsia="ru-RU"/>
        </w:rPr>
        <w:t xml:space="preserve">: Питер, 2005. – 432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Трех авторов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proofErr w:type="spellStart"/>
      <w:r w:rsidRPr="00E57A06">
        <w:rPr>
          <w:rFonts w:eastAsia="Times New Roman"/>
          <w:sz w:val="28"/>
          <w:szCs w:val="28"/>
          <w:lang w:eastAsia="ru-RU"/>
        </w:rPr>
        <w:t>Фоксол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Г.,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Голдсмит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Р., Браун С. Психология потребителя в маркетинге. – СПб. : Питер, 2001. – 349 с. 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Более трех авторов (описывается под заглавием</w:t>
      </w:r>
      <w:r w:rsidRPr="00E57A06">
        <w:rPr>
          <w:rFonts w:eastAsia="Times New Roman"/>
          <w:sz w:val="28"/>
          <w:szCs w:val="28"/>
          <w:lang w:eastAsia="ru-RU"/>
        </w:rPr>
        <w:t>):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Основы маркетинга / Ф.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Котлер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[и др.]. 2-е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европ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. изд. – М.; СПб.; К.; Изд. дом «Вильямс», 2002. – 944 с. </w:t>
      </w:r>
    </w:p>
    <w:p w:rsidR="00E57A06" w:rsidRPr="00E57A06" w:rsidRDefault="00E57A06" w:rsidP="005E07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Сборник под общим названием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Туризм: нормативные правовые акты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сб. актов / сост. Н. И. Волошин. – М.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РМАТ, 1998. – 276 с.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b/>
          <w:sz w:val="28"/>
          <w:szCs w:val="28"/>
          <w:lang w:eastAsia="ru-RU"/>
        </w:rPr>
      </w:pPr>
      <w:r w:rsidRPr="00E57A06">
        <w:rPr>
          <w:rFonts w:eastAsia="Times New Roman"/>
          <w:b/>
          <w:sz w:val="28"/>
          <w:szCs w:val="28"/>
          <w:lang w:eastAsia="ru-RU"/>
        </w:rPr>
        <w:t>2) Библиографическое описание официальных документов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i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Конституция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Конституция Российской Федерации. – М. : ЮНИТИ, 1997. – 67 с.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i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Закон:</w:t>
      </w:r>
    </w:p>
    <w:p w:rsidR="00E57A06" w:rsidRDefault="00E57A06" w:rsidP="005E0731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О рекламе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федер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. закон от 13.03.2006 г. № 38–ФЗ // Консультант-плюс : [сайт]. </w:t>
      </w:r>
      <w:r w:rsidRPr="00E57A06">
        <w:rPr>
          <w:rFonts w:eastAsia="Times New Roman"/>
          <w:sz w:val="28"/>
          <w:szCs w:val="28"/>
          <w:lang w:val="en-US" w:eastAsia="ru-RU"/>
        </w:rPr>
        <w:t>URL</w:t>
      </w:r>
      <w:r w:rsidRPr="00E57A06">
        <w:rPr>
          <w:rFonts w:eastAsia="Times New Roman"/>
          <w:sz w:val="28"/>
          <w:szCs w:val="28"/>
          <w:lang w:eastAsia="ru-RU"/>
        </w:rPr>
        <w:t xml:space="preserve">: </w:t>
      </w:r>
      <w:hyperlink r:id="rId11" w:history="1">
        <w:r w:rsidRPr="00E57A06">
          <w:rPr>
            <w:rFonts w:eastAsia="Times New Roman"/>
            <w:sz w:val="28"/>
            <w:szCs w:val="28"/>
            <w:lang w:val="en-US" w:eastAsia="ru-RU"/>
          </w:rPr>
          <w:t>http</w:t>
        </w:r>
        <w:r w:rsidRPr="00E57A06">
          <w:rPr>
            <w:rFonts w:eastAsia="Times New Roman"/>
            <w:sz w:val="28"/>
            <w:szCs w:val="28"/>
            <w:lang w:eastAsia="ru-RU"/>
          </w:rPr>
          <w:t>://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www</w:t>
        </w:r>
        <w:r w:rsidRPr="00E57A06">
          <w:rPr>
            <w:rFonts w:eastAsia="Times New Roman"/>
            <w:sz w:val="28"/>
            <w:szCs w:val="28"/>
            <w:lang w:eastAsia="ru-RU"/>
          </w:rPr>
          <w:t>.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consultant</w:t>
        </w:r>
        <w:r w:rsidRPr="00E57A06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E57A06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E57A06">
          <w:rPr>
            <w:rFonts w:eastAsia="Times New Roman"/>
            <w:sz w:val="28"/>
            <w:szCs w:val="28"/>
            <w:lang w:eastAsia="ru-RU"/>
          </w:rPr>
          <w:t>/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popular</w:t>
        </w:r>
        <w:r w:rsidRPr="00E57A06">
          <w:rPr>
            <w:rFonts w:eastAsia="Times New Roman"/>
            <w:sz w:val="28"/>
            <w:szCs w:val="28"/>
            <w:lang w:eastAsia="ru-RU"/>
          </w:rPr>
          <w:t>/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advert</w:t>
        </w:r>
      </w:hyperlink>
      <w:r w:rsidRPr="00E57A06">
        <w:rPr>
          <w:rFonts w:eastAsia="Times New Roman"/>
          <w:sz w:val="28"/>
          <w:szCs w:val="28"/>
          <w:lang w:eastAsia="ru-RU"/>
        </w:rPr>
        <w:t xml:space="preserve"> (дата обращения: 20.03.2010). </w:t>
      </w:r>
    </w:p>
    <w:p w:rsidR="00E57A06" w:rsidRPr="005E0731" w:rsidRDefault="00E57A06" w:rsidP="005E0731">
      <w:pPr>
        <w:pStyle w:val="a7"/>
        <w:numPr>
          <w:ilvl w:val="0"/>
          <w:numId w:val="3"/>
        </w:numPr>
        <w:jc w:val="left"/>
        <w:rPr>
          <w:rFonts w:eastAsia="Times New Roman"/>
          <w:b/>
          <w:sz w:val="28"/>
          <w:szCs w:val="28"/>
          <w:lang w:eastAsia="ru-RU"/>
        </w:rPr>
      </w:pPr>
      <w:r w:rsidRPr="005E0731">
        <w:rPr>
          <w:rFonts w:eastAsia="Times New Roman"/>
          <w:b/>
          <w:sz w:val="28"/>
          <w:szCs w:val="28"/>
          <w:lang w:eastAsia="ru-RU"/>
        </w:rPr>
        <w:t>Описание журнальных и газетных статей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i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Журналы</w:t>
      </w:r>
      <w:r w:rsidRPr="00E57A06">
        <w:rPr>
          <w:rFonts w:eastAsia="Times New Roman"/>
          <w:sz w:val="28"/>
          <w:szCs w:val="28"/>
          <w:lang w:eastAsia="ru-RU"/>
        </w:rPr>
        <w:t>:</w:t>
      </w:r>
      <w:r w:rsidRPr="00E57A06">
        <w:rPr>
          <w:rFonts w:eastAsia="Times New Roman"/>
          <w:i/>
          <w:sz w:val="28"/>
          <w:szCs w:val="28"/>
          <w:lang w:eastAsia="ru-RU"/>
        </w:rPr>
        <w:t xml:space="preserve">  </w:t>
      </w:r>
    </w:p>
    <w:p w:rsidR="00E57A06" w:rsidRPr="00E57A06" w:rsidRDefault="00E57A06" w:rsidP="005E0731">
      <w:pPr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Матанцев А. Н. Сравнение различных способов определения эффективность рекламы // Маркетинг и маркетинговые исследования в России. – 2004. – № 3. – С. 24-28. </w:t>
      </w:r>
    </w:p>
    <w:p w:rsidR="00E57A06" w:rsidRPr="00E57A06" w:rsidRDefault="00E57A06" w:rsidP="005E0731">
      <w:pPr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Газета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Иванченко А. Курортный ренессанс // Аргументы и факты. – 2000. – 14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нояб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.</w:t>
      </w:r>
    </w:p>
    <w:p w:rsidR="00E57A06" w:rsidRPr="00E57A06" w:rsidRDefault="00E57A06" w:rsidP="005E0731">
      <w:pPr>
        <w:rPr>
          <w:rFonts w:eastAsia="Times New Roman"/>
          <w:b/>
          <w:sz w:val="28"/>
          <w:szCs w:val="28"/>
          <w:lang w:eastAsia="ru-RU"/>
        </w:rPr>
      </w:pPr>
      <w:r w:rsidRPr="00E57A06">
        <w:rPr>
          <w:rFonts w:eastAsia="Times New Roman"/>
          <w:b/>
          <w:sz w:val="28"/>
          <w:szCs w:val="28"/>
          <w:lang w:eastAsia="ru-RU"/>
        </w:rPr>
        <w:t>4) Описание источников сети Интернет</w:t>
      </w:r>
    </w:p>
    <w:p w:rsidR="00E57A06" w:rsidRPr="00E57A06" w:rsidRDefault="00E57A06" w:rsidP="005E0731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proofErr w:type="spellStart"/>
      <w:r w:rsidRPr="00E57A06">
        <w:rPr>
          <w:rFonts w:eastAsia="Times New Roman"/>
          <w:sz w:val="28"/>
          <w:szCs w:val="28"/>
          <w:lang w:eastAsia="ru-RU"/>
        </w:rPr>
        <w:t>Литунов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С.Н. Речевое воздействие и языковое манипулирование в рекламе. </w:t>
      </w:r>
      <w:r w:rsidRPr="00E57A06">
        <w:rPr>
          <w:rFonts w:eastAsia="Times New Roman"/>
          <w:sz w:val="28"/>
          <w:szCs w:val="28"/>
          <w:lang w:val="en-US" w:eastAsia="ru-RU"/>
        </w:rPr>
        <w:t>URL</w:t>
      </w:r>
      <w:r w:rsidRPr="00E57A06">
        <w:rPr>
          <w:rFonts w:eastAsia="Times New Roman"/>
          <w:sz w:val="28"/>
          <w:szCs w:val="28"/>
          <w:lang w:eastAsia="ru-RU"/>
        </w:rPr>
        <w:t xml:space="preserve">: </w:t>
      </w:r>
      <w:r w:rsidRPr="00E57A06">
        <w:rPr>
          <w:rFonts w:eastAsia="Times New Roman"/>
          <w:sz w:val="28"/>
          <w:szCs w:val="28"/>
          <w:lang w:val="en-US" w:eastAsia="ru-RU"/>
        </w:rPr>
        <w:t>http</w:t>
      </w:r>
      <w:r w:rsidRPr="00E57A06">
        <w:rPr>
          <w:rFonts w:eastAsia="Times New Roman"/>
          <w:sz w:val="28"/>
          <w:szCs w:val="28"/>
          <w:lang w:eastAsia="ru-RU"/>
        </w:rPr>
        <w:t>://</w:t>
      </w:r>
      <w:r w:rsidRPr="00E57A06">
        <w:rPr>
          <w:rFonts w:eastAsia="Times New Roman"/>
          <w:sz w:val="28"/>
          <w:szCs w:val="28"/>
          <w:lang w:val="en-US" w:eastAsia="ru-RU"/>
        </w:rPr>
        <w:t>www</w:t>
      </w:r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elitarium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(дата обращения: 29.04.201</w:t>
      </w:r>
      <w:r w:rsidR="005E0731">
        <w:rPr>
          <w:rFonts w:eastAsia="Times New Roman"/>
          <w:sz w:val="28"/>
          <w:szCs w:val="28"/>
          <w:lang w:eastAsia="ru-RU"/>
        </w:rPr>
        <w:t>4</w:t>
      </w:r>
      <w:r w:rsidRPr="00E57A06">
        <w:rPr>
          <w:rFonts w:eastAsia="Times New Roman"/>
          <w:sz w:val="28"/>
          <w:szCs w:val="28"/>
          <w:lang w:eastAsia="ru-RU"/>
        </w:rPr>
        <w:t>).</w:t>
      </w:r>
    </w:p>
    <w:p w:rsidR="00E57A06" w:rsidRPr="00E57A06" w:rsidRDefault="00E57A06" w:rsidP="005E0731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Чередниченко З. Г. Кому доверяет потребитель? </w:t>
      </w:r>
      <w:r w:rsidRPr="00E57A06">
        <w:rPr>
          <w:rFonts w:eastAsia="Times New Roman"/>
          <w:sz w:val="28"/>
          <w:szCs w:val="28"/>
          <w:lang w:val="en-US" w:eastAsia="ru-RU"/>
        </w:rPr>
        <w:t>URL</w:t>
      </w:r>
      <w:r w:rsidRPr="00E57A06">
        <w:rPr>
          <w:rFonts w:eastAsia="Times New Roman"/>
          <w:sz w:val="28"/>
          <w:szCs w:val="28"/>
          <w:lang w:eastAsia="ru-RU"/>
        </w:rPr>
        <w:t xml:space="preserve">: </w:t>
      </w:r>
      <w:r w:rsidRPr="00E57A06">
        <w:rPr>
          <w:rFonts w:eastAsia="Times New Roman"/>
          <w:sz w:val="28"/>
          <w:szCs w:val="28"/>
          <w:lang w:val="en-US" w:eastAsia="ru-RU"/>
        </w:rPr>
        <w:t>http</w:t>
      </w:r>
      <w:r w:rsidRPr="00E57A06">
        <w:rPr>
          <w:rFonts w:eastAsia="Times New Roman"/>
          <w:sz w:val="28"/>
          <w:szCs w:val="28"/>
          <w:lang w:eastAsia="ru-RU"/>
        </w:rPr>
        <w:t>://</w:t>
      </w:r>
      <w:r w:rsidRPr="00E57A06">
        <w:rPr>
          <w:rFonts w:eastAsia="Times New Roman"/>
          <w:sz w:val="28"/>
          <w:szCs w:val="28"/>
          <w:lang w:val="en-US" w:eastAsia="ru-RU"/>
        </w:rPr>
        <w:t>www</w:t>
      </w:r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advertime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(дата обращения: 18.02.201</w:t>
      </w:r>
      <w:r w:rsidR="005E0731">
        <w:rPr>
          <w:rFonts w:eastAsia="Times New Roman"/>
          <w:sz w:val="28"/>
          <w:szCs w:val="28"/>
          <w:lang w:eastAsia="ru-RU"/>
        </w:rPr>
        <w:t>4</w:t>
      </w:r>
      <w:r w:rsidRPr="00E57A06">
        <w:rPr>
          <w:rFonts w:eastAsia="Times New Roman"/>
          <w:sz w:val="28"/>
          <w:szCs w:val="28"/>
          <w:lang w:eastAsia="ru-RU"/>
        </w:rPr>
        <w:t>).</w:t>
      </w:r>
    </w:p>
    <w:p w:rsidR="00E57A06" w:rsidRPr="00E57A06" w:rsidRDefault="00E57A06" w:rsidP="00E57A0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E57A06" w:rsidRPr="003B23C8" w:rsidRDefault="005E0731" w:rsidP="00E57A06">
      <w:pPr>
        <w:tabs>
          <w:tab w:val="left" w:pos="993"/>
        </w:tabs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.</w:t>
      </w:r>
      <w:r w:rsidR="00E57A06" w:rsidRPr="003B23C8">
        <w:rPr>
          <w:rFonts w:eastAsia="Times New Roman"/>
          <w:b/>
          <w:sz w:val="28"/>
          <w:szCs w:val="28"/>
          <w:lang w:eastAsia="ru-RU"/>
        </w:rPr>
        <w:t xml:space="preserve">7 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Приложение</w:t>
      </w:r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Приложение оформляют в виде самостоятельного документа. </w:t>
      </w:r>
      <w:r w:rsidRPr="00E57A06">
        <w:rPr>
          <w:rFonts w:eastAsia="Times New Roman"/>
          <w:b/>
          <w:sz w:val="28"/>
          <w:szCs w:val="28"/>
          <w:lang w:eastAsia="ru-RU"/>
        </w:rPr>
        <w:t>В тексте работы на все приложения должны быть даны ссылки.</w:t>
      </w:r>
      <w:r w:rsidRPr="00E57A06">
        <w:rPr>
          <w:rFonts w:eastAsia="Times New Roman"/>
          <w:sz w:val="28"/>
          <w:szCs w:val="28"/>
          <w:lang w:eastAsia="ru-RU"/>
        </w:rPr>
        <w:t xml:space="preserve"> Приложения располагают в порядке ссылок на них в тексте  работы.</w:t>
      </w:r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Каждое приложение следует начинать с новой страницы с указанием наверху посередине страницы слова «Приложение», нумерацию Приложений обозначают прописными буквами в алфавитном порядке, за исключением букв Ё, З, Й, О, Ч, Ь, Ы, Ъ.</w:t>
      </w:r>
    </w:p>
    <w:p w:rsidR="006012C0" w:rsidRDefault="006012C0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p w:rsidR="006012C0" w:rsidRDefault="006012C0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p w:rsidR="006012C0" w:rsidRDefault="006012C0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p w:rsidR="006012C0" w:rsidRDefault="006012C0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Пример:</w:t>
      </w:r>
      <w:r w:rsidRPr="00E57A06">
        <w:rPr>
          <w:rFonts w:eastAsia="Times New Roman"/>
          <w:b/>
          <w:sz w:val="28"/>
          <w:szCs w:val="28"/>
          <w:lang w:eastAsia="ru-RU"/>
        </w:rPr>
        <w:t xml:space="preserve"> Приложение А</w:t>
      </w:r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Приложение должно иметь заголовок, который записывается симметрично относительно текста (по центру) с прописной буквы отдельной строкой через полуторный интервал.</w:t>
      </w:r>
    </w:p>
    <w:p w:rsidR="00E57A06" w:rsidRPr="00E57A06" w:rsidRDefault="00E57A06" w:rsidP="00E57A06">
      <w:pPr>
        <w:tabs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Пример: </w:t>
      </w:r>
    </w:p>
    <w:p w:rsidR="00E57A06" w:rsidRPr="00E57A06" w:rsidRDefault="00E57A06" w:rsidP="00E57A06">
      <w:pPr>
        <w:tabs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75" w:type="dxa"/>
        <w:shd w:val="clear" w:color="auto" w:fill="D9D9D9"/>
        <w:tblLayout w:type="fixed"/>
        <w:tblLook w:val="0000"/>
      </w:tblPr>
      <w:tblGrid>
        <w:gridCol w:w="9005"/>
      </w:tblGrid>
      <w:tr w:rsidR="00E57A06" w:rsidRPr="00E57A06" w:rsidTr="00636E74">
        <w:trPr>
          <w:trHeight w:val="1095"/>
        </w:trPr>
        <w:tc>
          <w:tcPr>
            <w:tcW w:w="9005" w:type="dxa"/>
            <w:shd w:val="clear" w:color="auto" w:fill="D9D9D9"/>
          </w:tcPr>
          <w:p w:rsidR="00E57A06" w:rsidRPr="00E57A06" w:rsidRDefault="00E57A06" w:rsidP="00E57A06">
            <w:pPr>
              <w:tabs>
                <w:tab w:val="left" w:pos="368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7A06">
              <w:rPr>
                <w:rFonts w:eastAsia="Times New Roman"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E57A06"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E57A06" w:rsidRPr="00E57A06" w:rsidRDefault="00E57A06" w:rsidP="00E57A06">
            <w:pPr>
              <w:tabs>
                <w:tab w:val="left" w:pos="3686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57A06" w:rsidRPr="00E57A06" w:rsidRDefault="00E57A06" w:rsidP="00E57A06">
            <w:pPr>
              <w:tabs>
                <w:tab w:val="left" w:pos="368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7A06">
              <w:rPr>
                <w:rFonts w:eastAsia="Times New Roman"/>
                <w:sz w:val="28"/>
                <w:szCs w:val="28"/>
                <w:lang w:eastAsia="ru-RU"/>
              </w:rPr>
              <w:t>Макет бренд-бука</w:t>
            </w:r>
          </w:p>
        </w:tc>
      </w:tr>
    </w:tbl>
    <w:p w:rsidR="00E57A06" w:rsidRPr="00E57A06" w:rsidRDefault="00E57A06" w:rsidP="00E57A06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</w:p>
    <w:p w:rsidR="00E57A06" w:rsidRPr="00E57A06" w:rsidRDefault="00E57A06" w:rsidP="00E57A06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В случае полного использования букв русского и латинского алфавитов допускается обозначать приложения арабскими цифрами. Если в работе одно приложение, оно обозначается как Приложение А.</w:t>
      </w:r>
    </w:p>
    <w:p w:rsidR="00E57A06" w:rsidRPr="00E57A06" w:rsidRDefault="00E57A06" w:rsidP="00E57A06">
      <w:pPr>
        <w:tabs>
          <w:tab w:val="left" w:pos="0"/>
        </w:tabs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Приложения должны иметь общую с остальной частью документа сквозную нумерацию страниц</w:t>
      </w:r>
      <w:r w:rsidRPr="00E57A06">
        <w:rPr>
          <w:rFonts w:eastAsia="Times New Roman"/>
          <w:b/>
          <w:sz w:val="28"/>
          <w:szCs w:val="28"/>
          <w:lang w:eastAsia="ru-RU"/>
        </w:rPr>
        <w:t>.</w:t>
      </w:r>
    </w:p>
    <w:p w:rsidR="00E57A06" w:rsidRPr="00E57A06" w:rsidRDefault="00E57A06" w:rsidP="00E57A06">
      <w:pPr>
        <w:keepNext/>
        <w:tabs>
          <w:tab w:val="left" w:pos="0"/>
          <w:tab w:val="left" w:pos="567"/>
        </w:tabs>
        <w:outlineLvl w:val="2"/>
        <w:rPr>
          <w:rFonts w:eastAsia="Arial Unicode MS"/>
          <w:sz w:val="28"/>
          <w:szCs w:val="28"/>
          <w:lang w:eastAsia="ru-RU"/>
        </w:rPr>
      </w:pPr>
      <w:r w:rsidRPr="00E57A06">
        <w:rPr>
          <w:rFonts w:eastAsia="Arial Unicode MS"/>
          <w:sz w:val="28"/>
          <w:szCs w:val="28"/>
          <w:lang w:eastAsia="ru-RU"/>
        </w:rPr>
        <w:tab/>
      </w:r>
    </w:p>
    <w:p w:rsidR="00E57A06" w:rsidRPr="00E57A06" w:rsidRDefault="005E0731" w:rsidP="00E57A06">
      <w:pPr>
        <w:ind w:firstLine="53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.8 Сокращения и единицы измерения</w:t>
      </w:r>
    </w:p>
    <w:p w:rsidR="00E57A06" w:rsidRPr="00E57A06" w:rsidRDefault="00E57A06" w:rsidP="00E57A06">
      <w:pPr>
        <w:ind w:firstLine="53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Все слова в выпускной квалификационной работе необходимо писать полностью.  Допускаются только общепринятые сокращения, например, </w:t>
      </w:r>
      <w:r w:rsidRPr="00E57A06">
        <w:rPr>
          <w:rFonts w:eastAsia="Times New Roman"/>
          <w:b/>
          <w:sz w:val="28"/>
          <w:szCs w:val="28"/>
          <w:lang w:eastAsia="ru-RU"/>
        </w:rPr>
        <w:t>вуз</w:t>
      </w:r>
      <w:r w:rsidRPr="00E57A06">
        <w:rPr>
          <w:rFonts w:eastAsia="Times New Roman"/>
          <w:sz w:val="28"/>
          <w:szCs w:val="28"/>
          <w:lang w:eastAsia="ru-RU"/>
        </w:rPr>
        <w:t xml:space="preserve">. Сокращения </w:t>
      </w:r>
      <w:r w:rsidRPr="00E57A06">
        <w:rPr>
          <w:rFonts w:eastAsia="Times New Roman"/>
          <w:b/>
          <w:sz w:val="28"/>
          <w:szCs w:val="28"/>
          <w:lang w:eastAsia="ru-RU"/>
        </w:rPr>
        <w:t>т. п., т. д., и др., пр.</w:t>
      </w:r>
      <w:r w:rsidRPr="00E57A06">
        <w:rPr>
          <w:rFonts w:eastAsia="Times New Roman"/>
          <w:sz w:val="28"/>
          <w:szCs w:val="28"/>
          <w:lang w:eastAsia="ru-RU"/>
        </w:rPr>
        <w:t xml:space="preserve"> употребляются только в конце предложения. 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только с географическим наименованием: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г. – перед названием городов, но не в начале предложения;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обл. – при названии области, главным образом в скобках (</w:t>
      </w:r>
      <w:r w:rsidRPr="00E57A06">
        <w:rPr>
          <w:rFonts w:eastAsia="Times New Roman"/>
          <w:b/>
          <w:sz w:val="28"/>
          <w:szCs w:val="28"/>
          <w:lang w:eastAsia="ru-RU"/>
        </w:rPr>
        <w:t>Ростовская обл.</w:t>
      </w:r>
      <w:r w:rsidRPr="00E57A06">
        <w:rPr>
          <w:rFonts w:eastAsia="Times New Roman"/>
          <w:sz w:val="28"/>
          <w:szCs w:val="28"/>
          <w:lang w:eastAsia="ru-RU"/>
        </w:rPr>
        <w:t>).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только при датах, написанных цифрами: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г. – год;  гг. – годы; в. – век; вв. – века.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при ссылках и сопоставлениях: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. – страница, при цифрах (например, с. 65);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см. – смотри.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только при указании сумм и количеств, написанных цифрами: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тыс. – тысяча, взамен нулей;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млн. – миллион, взамен нулей;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млрд. – миллиард, взамен нулей;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коп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опейка;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руб. – рубль;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долл. – доллар.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Например: 7 руб. 62 коп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.;  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60 тыс. долл. 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В качестве единиц физических величин должны применяться единицы международной системы СИ. Сокращения, употребляемые при физических величинах: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Вт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ватт (единица мощности);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га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гектар;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км</w:t>
      </w:r>
      <w:proofErr w:type="gramStart"/>
      <w:r w:rsidRPr="00E57A06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E57A06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  <w:r w:rsidRPr="00E57A06">
        <w:rPr>
          <w:rFonts w:eastAsia="Times New Roman"/>
          <w:sz w:val="28"/>
          <w:szCs w:val="28"/>
          <w:lang w:eastAsia="ru-RU"/>
        </w:rPr>
        <w:t xml:space="preserve"> –  квадратный километр;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кг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килограмм (единица массы);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л.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. – лошадиная сила;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м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метр (единица длины);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мин – минута;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% – процент (сотая доля числа);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секунда.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vertAlign w:val="superscript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Числа с сокращенным обозначением единиц измерения пишутся цифрами. Например, 7 л, 24 кг. После сокращения «л», «кг» и тому подобных точка не ставится. Следующие за числовым значением единицы пишутся без скобок; между последней цифрой и обозначением единицы следует оставлять пробел, например: торговая площадь 120 м</w:t>
      </w:r>
      <w:proofErr w:type="gramStart"/>
      <w:r w:rsidRPr="00E57A06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E57A06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  <w:r w:rsidRPr="00E57A06">
        <w:rPr>
          <w:rFonts w:eastAsia="Times New Roman"/>
          <w:sz w:val="28"/>
          <w:szCs w:val="28"/>
          <w:lang w:eastAsia="ru-RU"/>
        </w:rPr>
        <w:t>.</w:t>
      </w:r>
      <w:r w:rsidRPr="00E57A06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</w:p>
    <w:p w:rsidR="00E57A06" w:rsidRPr="00E57A06" w:rsidRDefault="00E57A06" w:rsidP="00E57A06">
      <w:pPr>
        <w:ind w:firstLine="54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 Сокращения слов в библиографическом описании (например, ред., изд., учеб.), приводят в соответствии с нормами ГОСТ 7.12–93. </w:t>
      </w:r>
    </w:p>
    <w:p w:rsidR="00E57A06" w:rsidRPr="00E57A06" w:rsidRDefault="00E57A06" w:rsidP="00E57A06">
      <w:pPr>
        <w:ind w:firstLine="54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Сокращения названий ученых степеней и званий приведены в Приложении Е. </w:t>
      </w:r>
    </w:p>
    <w:p w:rsidR="00E57A06" w:rsidRPr="00E57A06" w:rsidRDefault="00E57A06" w:rsidP="00E57A06">
      <w:pPr>
        <w:ind w:firstLine="360"/>
        <w:rPr>
          <w:rFonts w:eastAsia="Times New Roman"/>
          <w:sz w:val="28"/>
          <w:szCs w:val="28"/>
          <w:lang w:eastAsia="ru-RU"/>
        </w:rPr>
      </w:pPr>
    </w:p>
    <w:p w:rsidR="00E57A06" w:rsidRPr="00E57A06" w:rsidRDefault="005E0731" w:rsidP="00E57A0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caps/>
          <w:sz w:val="28"/>
          <w:szCs w:val="28"/>
          <w:lang w:eastAsia="ru-RU"/>
        </w:rPr>
        <w:t xml:space="preserve">.9 </w:t>
      </w:r>
      <w:r w:rsidR="00E57A06" w:rsidRPr="00E57A06">
        <w:rPr>
          <w:rFonts w:eastAsia="Times New Roman"/>
          <w:b/>
          <w:color w:val="000000"/>
          <w:sz w:val="28"/>
          <w:szCs w:val="28"/>
          <w:lang w:eastAsia="ru-RU"/>
        </w:rPr>
        <w:t>Стиль изложения материала</w:t>
      </w:r>
      <w:r w:rsidR="004623FA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E57A06" w:rsidRPr="004623FA" w:rsidRDefault="004623FA" w:rsidP="004623F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57A06">
        <w:rPr>
          <w:rFonts w:eastAsia="Times New Roman"/>
          <w:b/>
          <w:color w:val="000000"/>
          <w:sz w:val="28"/>
          <w:szCs w:val="28"/>
          <w:lang w:eastAsia="ru-RU"/>
        </w:rPr>
        <w:t xml:space="preserve">Стиль изложения </w:t>
      </w:r>
      <w:proofErr w:type="spellStart"/>
      <w:r w:rsidRPr="00E57A06">
        <w:rPr>
          <w:rFonts w:eastAsia="Times New Roman"/>
          <w:b/>
          <w:color w:val="000000"/>
          <w:sz w:val="28"/>
          <w:szCs w:val="28"/>
          <w:lang w:eastAsia="ru-RU"/>
        </w:rPr>
        <w:t>материала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-научный</w:t>
      </w:r>
      <w:proofErr w:type="spellEnd"/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Стиль</w:t>
      </w:r>
      <w:r w:rsidR="00F8223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23E">
        <w:rPr>
          <w:rFonts w:eastAsia="Times New Roman"/>
          <w:color w:val="000000"/>
          <w:sz w:val="28"/>
          <w:szCs w:val="28"/>
          <w:lang w:eastAsia="ru-RU"/>
        </w:rPr>
        <w:t>оь</w:t>
      </w:r>
      <w:proofErr w:type="spellEnd"/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t xml:space="preserve"> служит показателем общей культуры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выпускника</w:t>
      </w:r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t xml:space="preserve"> и степени его проникновения в суть проблемы.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Удачное изложение материала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и грамотный литературный язык сами по себе являются достоинством и способны подчеркнуть ее преимущества. Невыигрышная подача текста, стилистически неграмотный язык, а тем более наличие в тексте ошибок могут испортить впечатление от самой талантли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вой и оригинальной работы.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Наиболее характерной особенностью языка письменной научной речи является формально-логическое изложение материала, то есть построение изложения в форме рассуждений и доказа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тельств. Это достигается с помощью специальных языковых средств выражения логических связей. Среди таких сре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дств сл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едует назвать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функциональные связки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(преимущественно вводные слова и обороты). 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Например, последовательность развития мысли выражается словами «вначале», «прежде всего», «затем», «во-первых», «во-вторых», «значит», «итак» и др.; противоречивые отношения – словами «однако», «между тем», «в то время как», «тем не менее»; причинно-следственные отношения – словами «следовательно», «поэтому», «благодаря этому», «сообразно с этим», «вследствие этого», «кроме того», «к тому же»;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итог выражается словами «итак», «таким образом», «значит», «что позволяет сделать вывод», «подведя итог», «следует сказать» и др.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Иногда подобные слова дополнительно несут функцию руб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рикации текста, поскольку способствуют более глубокому логи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ческому структурированию.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Научный текст отличает прагматическая направленность на конечный результат. Поэтому в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словоупотребление должно быть максимально точным, лишенным специальных стилистических украшений. Такой текст не требует художественности, эпитетов и метафор, эмоциональных средств выражения, журналистских штампов и оборотов, уличного сленга. 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Принципиальную роль в научном тексте играют специальные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термины,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которые необходимо употреблять в их точном значении, умело и к месту. Текст должен отвечать требованию единства терминологии, то есть терминологического единообразия. Следует избегать использования терминов-синонимов. Нельзя смешивать терминологию различных наук. Помимо единичных слов-терминов в научном тексте используются устойчивые фразеологические обороты, выступающие в роли терминов, например: «коммуникативная эффективность», «экономическое регулирование», «целевая аудитория», «маркетинговые коммуникации» и т. д.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Стиль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работы — это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стиль безличного монолога,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лишенного эмоциональной и субъективной окраски. Не принято использовать местоимение первого лица единственного числа «я», точку зрения автора обычно отражают неопределенно-личные предложениями («к проблеме формирования потребительских предпочтений подходят с различных точек зрения»). Возможно также изложение авторской позиции от третьего лица («автор полагает, что...») и страдательный залог («проанализированы графические элементы логотипа и дизайна упаковки торговой марки»).</w:t>
      </w:r>
    </w:p>
    <w:p w:rsidR="00E57A06" w:rsidRPr="00E57A06" w:rsidRDefault="00E57A06" w:rsidP="00E57A06">
      <w:pPr>
        <w:ind w:firstLine="709"/>
        <w:rPr>
          <w:rFonts w:eastAsia="Times New Roman"/>
          <w:b/>
          <w:caps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Помимо точности словоупотребления научный те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кст тр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ебует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ясности и краткости изложения.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Это не означает, что предложения в тексте должны быть односложными; не следует использовать слова и выражения, которые не имеют смысловой нагрузки, а также повторы, слова-паразиты, излишнюю конкретизацию.</w:t>
      </w:r>
    </w:p>
    <w:p w:rsidR="00E57A06" w:rsidRDefault="00E57A06" w:rsidP="00E57A06">
      <w:pPr>
        <w:ind w:firstLine="36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6012C0" w:rsidRDefault="006012C0" w:rsidP="00E57A06">
      <w:pPr>
        <w:ind w:firstLine="36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6012C0" w:rsidRPr="00E57A06" w:rsidRDefault="006012C0" w:rsidP="00E57A06">
      <w:pPr>
        <w:ind w:firstLine="36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E57A06" w:rsidRPr="00E57A06" w:rsidRDefault="00364F60" w:rsidP="00E57A06">
      <w:pPr>
        <w:ind w:firstLine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caps/>
          <w:sz w:val="28"/>
          <w:szCs w:val="28"/>
          <w:lang w:eastAsia="ru-RU"/>
        </w:rPr>
        <w:t xml:space="preserve">.10 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Демонстрационные материалы</w:t>
      </w:r>
    </w:p>
    <w:p w:rsidR="00E57A06" w:rsidRPr="00E57A06" w:rsidRDefault="00E57A06" w:rsidP="00E57A06">
      <w:pPr>
        <w:ind w:firstLine="36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При использовании демонстрационных материалов общими требованиями являются хорошая читаемость (четкость, ясность, хорошая визуальная воспринимаемость изображения), аккуратность и грамотность. Содержание демонстрационных материалов должно строго соответствовать содержанию дипломной работы.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плакаты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(в основном применяется формат А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1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>) выносят схемы, чертежи, таблицы, текст. На листе одного из этих форматов в случае необходимости могут располагаться несколько иллюстраций.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Плакаты размещаются последовательно в соответствии со структурой доклада. Иллюстративные материалы следует размещать насыщенно, не создавая впечатления значительного объема выполненных работ количеством представленных плакатов.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На плакатах и раздаточном материале в правом нижнем углу проставляется фамилия дипломника.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Раздаточный </w:t>
      </w:r>
      <w:r w:rsidR="005E0731" w:rsidRP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материал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(экспонаты, образцы и т. д.) выпол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няется на компьютере или другим графическим способом. Количество комплектов должно соответствовать количеству членов Государственной аттестационной комиссии. Раздаточным материалом могут служить любые рекламные материалы, о которых упоминается в докладе: прайс, медиаплан, буклет, календарь и пр.</w:t>
      </w:r>
    </w:p>
    <w:p w:rsidR="00E57A06" w:rsidRPr="00E57A06" w:rsidRDefault="005E0731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Мультимедийный </w:t>
      </w:r>
      <w:r w:rsidR="00E57A06"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>иллюстративный материал</w:t>
      </w:r>
      <w:r w:rsidR="00E57A06" w:rsidRPr="00E57A06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E57A06" w:rsidRPr="00E57A06">
        <w:rPr>
          <w:rFonts w:eastAsia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="00E57A06" w:rsidRPr="00E57A06">
        <w:rPr>
          <w:rFonts w:eastAsia="Times New Roman"/>
          <w:iCs/>
          <w:color w:val="000000"/>
          <w:sz w:val="28"/>
          <w:szCs w:val="28"/>
          <w:lang w:eastAsia="ru-RU"/>
        </w:rPr>
        <w:t>видеопрезентация</w:t>
      </w:r>
      <w:proofErr w:type="spellEnd"/>
      <w:r w:rsidR="00E57A06" w:rsidRPr="00E57A06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E57A06"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t>требующий проекционной техники. Компьютерные версии разработок позволяют оперативно вносить изменения в текст на слайдах после замечаний, сделанных в ходе предварительных защит или поя</w:t>
      </w:r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softHyphen/>
        <w:t>вившихся в процессе творческого самоанализа. При подготовке слайдов необходимо позаботиться о том, чтобы слушатели могли разглядеть презентационные материалы.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Необходимо помнить, что в отдельных случаях авторы увле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каются демонстрацией достижений в области программирования и забывают, что это лишь </w:t>
      </w:r>
      <w:r w:rsidRPr="00E57A06">
        <w:rPr>
          <w:rFonts w:eastAsia="Times New Roman"/>
          <w:i/>
          <w:color w:val="000000"/>
          <w:sz w:val="28"/>
          <w:szCs w:val="28"/>
          <w:lang w:eastAsia="ru-RU"/>
        </w:rPr>
        <w:t>элемент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процедуры защиты.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>Книги, статьи и другие публикации,</w:t>
      </w:r>
      <w:r w:rsid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>акты</w:t>
      </w:r>
      <w:proofErr w:type="gramEnd"/>
      <w:r w:rsid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 внедрении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подготовленные исследо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вателями в процессе обучения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и имеющие отношение к теме 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E0731" w:rsidRPr="00364F60" w:rsidRDefault="005E0731" w:rsidP="00364F60">
      <w:pPr>
        <w:rPr>
          <w:b/>
          <w:sz w:val="28"/>
          <w:szCs w:val="28"/>
        </w:rPr>
      </w:pPr>
      <w:r w:rsidRPr="00364F60">
        <w:rPr>
          <w:b/>
          <w:sz w:val="28"/>
          <w:szCs w:val="28"/>
        </w:rPr>
        <w:t>5. ПРОВЕДЕНИЕ ПРЕДЗАЩИТЫ И ЗАЩИТЫ БАКАЛАВРСКИХ</w:t>
      </w:r>
      <w:r w:rsidR="00364F60" w:rsidRPr="00364F60">
        <w:rPr>
          <w:b/>
          <w:sz w:val="28"/>
          <w:szCs w:val="28"/>
        </w:rPr>
        <w:t xml:space="preserve"> </w:t>
      </w:r>
      <w:r w:rsidRPr="00364F60">
        <w:rPr>
          <w:b/>
          <w:sz w:val="28"/>
          <w:szCs w:val="28"/>
        </w:rPr>
        <w:t>РАБОТ</w:t>
      </w:r>
    </w:p>
    <w:p w:rsidR="005E0731" w:rsidRPr="00364F60" w:rsidRDefault="005E0731" w:rsidP="00364F60">
      <w:pPr>
        <w:jc w:val="center"/>
        <w:rPr>
          <w:b/>
          <w:i/>
          <w:sz w:val="28"/>
          <w:szCs w:val="28"/>
        </w:rPr>
      </w:pPr>
      <w:r w:rsidRPr="00364F60">
        <w:rPr>
          <w:b/>
          <w:i/>
          <w:sz w:val="28"/>
          <w:szCs w:val="28"/>
        </w:rPr>
        <w:t>5.1 Порядок проведения предзащиты бакалаврской работы</w:t>
      </w:r>
    </w:p>
    <w:p w:rsidR="00364F60" w:rsidRDefault="00364F60" w:rsidP="00364F60">
      <w:pPr>
        <w:rPr>
          <w:sz w:val="28"/>
          <w:szCs w:val="28"/>
        </w:rPr>
      </w:pPr>
    </w:p>
    <w:p w:rsidR="005E0731" w:rsidRPr="00364F60" w:rsidRDefault="005E0731" w:rsidP="00364F60">
      <w:pPr>
        <w:ind w:firstLine="1416"/>
        <w:rPr>
          <w:sz w:val="28"/>
          <w:szCs w:val="28"/>
        </w:rPr>
      </w:pPr>
      <w:r w:rsidRPr="00364F60">
        <w:rPr>
          <w:sz w:val="28"/>
          <w:szCs w:val="28"/>
        </w:rPr>
        <w:t>Цель предварите</w:t>
      </w:r>
      <w:r w:rsidR="00364F60">
        <w:rPr>
          <w:sz w:val="28"/>
          <w:szCs w:val="28"/>
        </w:rPr>
        <w:t>льной защиты бакалаврской ВКР</w:t>
      </w:r>
      <w:r w:rsidRPr="00364F60">
        <w:rPr>
          <w:sz w:val="28"/>
          <w:szCs w:val="28"/>
        </w:rPr>
        <w:t>, которая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организуется выпускающей кафедрой, – проверка готовности работы к</w:t>
      </w:r>
      <w:r w:rsidR="00364F60">
        <w:rPr>
          <w:sz w:val="28"/>
          <w:szCs w:val="28"/>
        </w:rPr>
        <w:t xml:space="preserve"> </w:t>
      </w:r>
      <w:r w:rsidR="00364F60" w:rsidRPr="00364F60">
        <w:rPr>
          <w:sz w:val="28"/>
          <w:szCs w:val="28"/>
        </w:rPr>
        <w:t>защите на заседании Государственной аттестационной комиссии</w:t>
      </w:r>
      <w:r w:rsidRPr="00364F60">
        <w:rPr>
          <w:sz w:val="28"/>
          <w:szCs w:val="28"/>
        </w:rPr>
        <w:t>. Порядок предзащиты определяется кафедрой. Как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правило, она проводится не позднее, чем за три недели до защиты на</w:t>
      </w:r>
      <w:r w:rsidR="00364F60">
        <w:rPr>
          <w:sz w:val="28"/>
          <w:szCs w:val="28"/>
        </w:rPr>
        <w:t xml:space="preserve"> заседании ГА</w:t>
      </w:r>
      <w:r w:rsidRPr="00364F60">
        <w:rPr>
          <w:sz w:val="28"/>
          <w:szCs w:val="28"/>
        </w:rPr>
        <w:t>К.</w:t>
      </w:r>
    </w:p>
    <w:p w:rsidR="005E0731" w:rsidRPr="005E0731" w:rsidRDefault="005E0731" w:rsidP="005E0731">
      <w:pPr>
        <w:pStyle w:val="a7"/>
        <w:rPr>
          <w:sz w:val="28"/>
          <w:szCs w:val="28"/>
        </w:rPr>
      </w:pPr>
      <w:proofErr w:type="gramStart"/>
      <w:r w:rsidRPr="005E0731">
        <w:rPr>
          <w:sz w:val="28"/>
          <w:szCs w:val="28"/>
        </w:rPr>
        <w:t>На предзащиту студент обязан представить полный (но не обязательно</w:t>
      </w:r>
      <w:proofErr w:type="gramEnd"/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переплетенный) вариант бакалаврской работы и дополнительные материалы,</w:t>
      </w:r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сопровождающие его выступление и наглядно иллюстрирующие результаты</w:t>
      </w:r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проведенного исследования.</w:t>
      </w:r>
    </w:p>
    <w:p w:rsidR="005E0731" w:rsidRPr="00364F60" w:rsidRDefault="005E0731" w:rsidP="00364F60">
      <w:pPr>
        <w:pStyle w:val="a7"/>
        <w:ind w:left="0" w:firstLine="720"/>
        <w:rPr>
          <w:sz w:val="28"/>
          <w:szCs w:val="28"/>
        </w:rPr>
      </w:pPr>
      <w:r w:rsidRPr="005E0731">
        <w:rPr>
          <w:sz w:val="28"/>
          <w:szCs w:val="28"/>
        </w:rPr>
        <w:t>Если заведующий и препод</w:t>
      </w:r>
      <w:r w:rsidR="00364F60">
        <w:rPr>
          <w:sz w:val="28"/>
          <w:szCs w:val="28"/>
        </w:rPr>
        <w:t xml:space="preserve">аватели кафедры низко оценивают </w:t>
      </w:r>
      <w:r w:rsidRPr="00364F60">
        <w:rPr>
          <w:sz w:val="28"/>
          <w:szCs w:val="28"/>
        </w:rPr>
        <w:t>выступление студента и качество подго</w:t>
      </w:r>
      <w:r w:rsidR="00364F60">
        <w:rPr>
          <w:sz w:val="28"/>
          <w:szCs w:val="28"/>
        </w:rPr>
        <w:t>товленной им бакалаврской ВКР</w:t>
      </w:r>
      <w:r w:rsidRPr="00364F60">
        <w:rPr>
          <w:sz w:val="28"/>
          <w:szCs w:val="28"/>
        </w:rPr>
        <w:t>,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то по согласованию с научным р</w:t>
      </w:r>
      <w:r w:rsidR="00364F60">
        <w:rPr>
          <w:sz w:val="28"/>
          <w:szCs w:val="28"/>
        </w:rPr>
        <w:t xml:space="preserve">уководителем, присутствующим на </w:t>
      </w:r>
      <w:r w:rsidRPr="00364F60">
        <w:rPr>
          <w:sz w:val="28"/>
          <w:szCs w:val="28"/>
        </w:rPr>
        <w:t>заседании кафедры, может быть принято решение о переносе срока</w:t>
      </w:r>
      <w:r w:rsidR="00364F60">
        <w:rPr>
          <w:sz w:val="28"/>
          <w:szCs w:val="28"/>
        </w:rPr>
        <w:t xml:space="preserve"> ее </w:t>
      </w:r>
      <w:r w:rsidRPr="00364F60">
        <w:rPr>
          <w:sz w:val="28"/>
          <w:szCs w:val="28"/>
        </w:rPr>
        <w:t>защиты на год.</w:t>
      </w:r>
    </w:p>
    <w:p w:rsidR="005E0731" w:rsidRPr="00F8223E" w:rsidRDefault="00F8223E" w:rsidP="005E073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?  </w:t>
      </w:r>
      <w:r w:rsidR="005E0731" w:rsidRPr="00F8223E">
        <w:rPr>
          <w:b/>
          <w:sz w:val="28"/>
          <w:szCs w:val="28"/>
        </w:rPr>
        <w:t>После предварительной защиты на кафедрах декан факультета готовит</w:t>
      </w:r>
    </w:p>
    <w:p w:rsidR="005E0731" w:rsidRPr="00F8223E" w:rsidRDefault="00364F60" w:rsidP="00364F60">
      <w:pPr>
        <w:rPr>
          <w:b/>
          <w:sz w:val="28"/>
          <w:szCs w:val="28"/>
        </w:rPr>
      </w:pPr>
      <w:r w:rsidRPr="00F8223E">
        <w:rPr>
          <w:b/>
          <w:sz w:val="28"/>
          <w:szCs w:val="28"/>
        </w:rPr>
        <w:t>Представление для ректора института для издания приказа о допуске студентов к Итоговой государственной аттестации</w:t>
      </w:r>
      <w:r w:rsidR="005E0731" w:rsidRPr="00F8223E">
        <w:rPr>
          <w:b/>
          <w:sz w:val="28"/>
          <w:szCs w:val="28"/>
        </w:rPr>
        <w:t>.</w:t>
      </w:r>
    </w:p>
    <w:p w:rsidR="005E0731" w:rsidRPr="005E0731" w:rsidRDefault="005E0731" w:rsidP="005E0731">
      <w:pPr>
        <w:pStyle w:val="a7"/>
        <w:rPr>
          <w:sz w:val="28"/>
          <w:szCs w:val="28"/>
        </w:rPr>
      </w:pPr>
      <w:r w:rsidRPr="005E0731">
        <w:rPr>
          <w:sz w:val="28"/>
          <w:szCs w:val="28"/>
        </w:rPr>
        <w:t xml:space="preserve">После окончательной доработки выпускной бакалаврской работы </w:t>
      </w:r>
      <w:proofErr w:type="gramStart"/>
      <w:r w:rsidRPr="005E0731">
        <w:rPr>
          <w:sz w:val="28"/>
          <w:szCs w:val="28"/>
        </w:rPr>
        <w:t>с</w:t>
      </w:r>
      <w:proofErr w:type="gramEnd"/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учетом замечаний и рекомендаций, полученных студентом в ходе ее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предзащиты на кафедре, научный руководитель пишет на нее отдельный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отзыв по ус</w:t>
      </w:r>
      <w:r w:rsidR="00364F60">
        <w:rPr>
          <w:sz w:val="28"/>
          <w:szCs w:val="28"/>
        </w:rPr>
        <w:t>тановленной форме (Приложение</w:t>
      </w:r>
      <w:r w:rsidRPr="00364F60">
        <w:rPr>
          <w:sz w:val="28"/>
          <w:szCs w:val="28"/>
        </w:rPr>
        <w:t>), в котором всесторонне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характеризует проведенное выпускником исследование. В отзыве научный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руководитель отмечает положительные стороны работы и обращает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внимание на имеющиеся недостатки, не устраненные в ходе исследования. В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заключени</w:t>
      </w:r>
      <w:proofErr w:type="gramStart"/>
      <w:r w:rsidRPr="00364F60">
        <w:rPr>
          <w:sz w:val="28"/>
          <w:szCs w:val="28"/>
        </w:rPr>
        <w:t>и</w:t>
      </w:r>
      <w:proofErr w:type="gramEnd"/>
      <w:r w:rsidRPr="00364F60">
        <w:rPr>
          <w:sz w:val="28"/>
          <w:szCs w:val="28"/>
        </w:rPr>
        <w:t xml:space="preserve"> отзыва определяется профессиональный уровень подготовки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студента и излагается мнение о допуске бакалаврской работы к защите.</w:t>
      </w:r>
    </w:p>
    <w:p w:rsidR="00E57A06" w:rsidRDefault="005E0731" w:rsidP="00364F60">
      <w:pPr>
        <w:pStyle w:val="a7"/>
        <w:ind w:left="0" w:firstLine="708"/>
        <w:contextualSpacing w:val="0"/>
        <w:rPr>
          <w:sz w:val="28"/>
          <w:szCs w:val="28"/>
        </w:rPr>
      </w:pPr>
      <w:r w:rsidRPr="005E0731">
        <w:rPr>
          <w:sz w:val="28"/>
          <w:szCs w:val="28"/>
        </w:rPr>
        <w:t>Отзыв научного руководителя не должен содержать балльной оценки</w:t>
      </w:r>
      <w:r w:rsidR="00364F60">
        <w:rPr>
          <w:sz w:val="28"/>
          <w:szCs w:val="28"/>
        </w:rPr>
        <w:t>.</w:t>
      </w:r>
    </w:p>
    <w:p w:rsidR="00364F60" w:rsidRPr="00364F60" w:rsidRDefault="00364F60" w:rsidP="00364F60">
      <w:pPr>
        <w:ind w:firstLine="708"/>
        <w:rPr>
          <w:sz w:val="28"/>
          <w:szCs w:val="28"/>
        </w:rPr>
      </w:pPr>
      <w:r w:rsidRPr="00364F60">
        <w:rPr>
          <w:sz w:val="28"/>
          <w:szCs w:val="28"/>
        </w:rPr>
        <w:t>После проведения предварительной защиты бакалаврской работы и</w:t>
      </w:r>
    </w:p>
    <w:p w:rsidR="00364F60" w:rsidRPr="00364F60" w:rsidRDefault="00364F60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 xml:space="preserve">рецензирования секретарю ГЭК за </w:t>
      </w:r>
      <w:r>
        <w:rPr>
          <w:sz w:val="28"/>
          <w:szCs w:val="28"/>
        </w:rPr>
        <w:t>7 дней</w:t>
      </w:r>
      <w:r w:rsidRPr="00364F60">
        <w:rPr>
          <w:sz w:val="28"/>
          <w:szCs w:val="28"/>
        </w:rPr>
        <w:t xml:space="preserve"> до ее защиты должны быть</w:t>
      </w:r>
      <w:r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представлены:</w:t>
      </w:r>
    </w:p>
    <w:p w:rsidR="00364F60" w:rsidRP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>- 2</w:t>
      </w:r>
      <w:r w:rsidRPr="00364F60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 бакалаврской ВКР</w:t>
      </w:r>
      <w:r w:rsidRPr="00364F60">
        <w:rPr>
          <w:sz w:val="28"/>
          <w:szCs w:val="28"/>
        </w:rPr>
        <w:t xml:space="preserve"> в коленкоровом переплете,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подписанных</w:t>
      </w:r>
      <w:proofErr w:type="gramEnd"/>
      <w:r w:rsidRPr="00364F60">
        <w:rPr>
          <w:sz w:val="28"/>
          <w:szCs w:val="28"/>
        </w:rPr>
        <w:t xml:space="preserve"> научным руководителем и заведующим кафедрой;</w:t>
      </w:r>
    </w:p>
    <w:p w:rsidR="00364F60" w:rsidRP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64F60">
        <w:rPr>
          <w:sz w:val="28"/>
          <w:szCs w:val="28"/>
        </w:rPr>
        <w:t>CD-rom</w:t>
      </w:r>
      <w:proofErr w:type="spellEnd"/>
      <w:r w:rsidRPr="00364F60">
        <w:rPr>
          <w:sz w:val="28"/>
          <w:szCs w:val="28"/>
        </w:rPr>
        <w:t xml:space="preserve"> с электронной версией бакалаврской работы и материалами</w:t>
      </w:r>
      <w:r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ее презентации;</w:t>
      </w:r>
    </w:p>
    <w:p w:rsidR="00364F60" w:rsidRP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F60">
        <w:rPr>
          <w:sz w:val="28"/>
          <w:szCs w:val="28"/>
        </w:rPr>
        <w:t>отзыв научного руководителя;</w:t>
      </w:r>
    </w:p>
    <w:p w:rsid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>- рецензия.</w:t>
      </w:r>
    </w:p>
    <w:p w:rsidR="00364F60" w:rsidRPr="00364F60" w:rsidRDefault="00364F60" w:rsidP="00364F60">
      <w:pPr>
        <w:jc w:val="center"/>
        <w:rPr>
          <w:b/>
          <w:i/>
          <w:sz w:val="28"/>
          <w:szCs w:val="28"/>
        </w:rPr>
      </w:pPr>
      <w:r w:rsidRPr="00364F60">
        <w:rPr>
          <w:b/>
          <w:i/>
          <w:sz w:val="28"/>
          <w:szCs w:val="28"/>
        </w:rPr>
        <w:t>5.2 Рецензирование бакалаврской работы</w:t>
      </w:r>
    </w:p>
    <w:p w:rsidR="00364F60" w:rsidRPr="00364F60" w:rsidRDefault="00364F60" w:rsidP="00364F60">
      <w:pPr>
        <w:ind w:firstLine="708"/>
        <w:rPr>
          <w:sz w:val="28"/>
          <w:szCs w:val="28"/>
        </w:rPr>
      </w:pPr>
      <w:r w:rsidRPr="00364F60">
        <w:rPr>
          <w:sz w:val="28"/>
          <w:szCs w:val="28"/>
        </w:rPr>
        <w:t>В целях получения объект</w:t>
      </w:r>
      <w:r>
        <w:rPr>
          <w:sz w:val="28"/>
          <w:szCs w:val="28"/>
        </w:rPr>
        <w:t>ивной оценки бакалаврской ВКР</w:t>
      </w:r>
      <w:r w:rsidRPr="00364F60">
        <w:rPr>
          <w:sz w:val="28"/>
          <w:szCs w:val="28"/>
        </w:rPr>
        <w:t xml:space="preserve"> силами</w:t>
      </w:r>
    </w:p>
    <w:p w:rsidR="00364F60" w:rsidRPr="00364F60" w:rsidRDefault="00364F60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или преподавателей с ученой степенью </w:t>
      </w:r>
      <w:r w:rsidRPr="00364F60"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ответствующей области  проводится ее </w:t>
      </w:r>
      <w:r w:rsidRPr="00364F60">
        <w:rPr>
          <w:sz w:val="28"/>
          <w:szCs w:val="28"/>
        </w:rPr>
        <w:t>обязательное рецензирование.</w:t>
      </w:r>
    </w:p>
    <w:p w:rsidR="006F4B00" w:rsidRPr="006F4B00" w:rsidRDefault="00364F60" w:rsidP="006F4B00">
      <w:pPr>
        <w:ind w:firstLine="708"/>
        <w:rPr>
          <w:sz w:val="28"/>
          <w:szCs w:val="28"/>
        </w:rPr>
      </w:pPr>
      <w:r w:rsidRPr="00364F60">
        <w:rPr>
          <w:sz w:val="28"/>
          <w:szCs w:val="28"/>
        </w:rPr>
        <w:t>В реце</w:t>
      </w:r>
      <w:r w:rsidR="00F8223E">
        <w:rPr>
          <w:sz w:val="28"/>
          <w:szCs w:val="28"/>
        </w:rPr>
        <w:t>нзии на квалификационную работу</w:t>
      </w:r>
      <w:proofErr w:type="gramStart"/>
      <w:r w:rsidR="001C2F41">
        <w:rPr>
          <w:sz w:val="28"/>
          <w:szCs w:val="28"/>
        </w:rPr>
        <w:t>,</w:t>
      </w:r>
      <w:r w:rsidR="00F8223E">
        <w:rPr>
          <w:sz w:val="28"/>
          <w:szCs w:val="28"/>
        </w:rPr>
        <w:t>(</w:t>
      </w:r>
      <w:proofErr w:type="gramEnd"/>
      <w:r w:rsidRPr="00364F60">
        <w:rPr>
          <w:sz w:val="28"/>
          <w:szCs w:val="28"/>
        </w:rPr>
        <w:t xml:space="preserve"> образец которой приведен в</w:t>
      </w:r>
      <w:r w:rsidR="006F4B00">
        <w:rPr>
          <w:sz w:val="28"/>
          <w:szCs w:val="28"/>
        </w:rPr>
        <w:t xml:space="preserve"> Приложении</w:t>
      </w:r>
      <w:r w:rsidR="001C2F41">
        <w:rPr>
          <w:sz w:val="28"/>
          <w:szCs w:val="28"/>
        </w:rPr>
        <w:t xml:space="preserve"> )</w:t>
      </w:r>
      <w:r w:rsidRPr="00364F60">
        <w:rPr>
          <w:sz w:val="28"/>
          <w:szCs w:val="28"/>
        </w:rPr>
        <w:t>, должна быть дана оценка: актуальности темы, выбранной</w:t>
      </w:r>
      <w:r w:rsidR="006F4B00" w:rsidRPr="006F4B00">
        <w:t xml:space="preserve"> </w:t>
      </w:r>
      <w:r w:rsidR="006F4B00" w:rsidRPr="006F4B00">
        <w:rPr>
          <w:sz w:val="28"/>
          <w:szCs w:val="28"/>
        </w:rPr>
        <w:t>выпускником, степени соответствия со</w:t>
      </w:r>
      <w:r w:rsidR="006F4B00">
        <w:rPr>
          <w:sz w:val="28"/>
          <w:szCs w:val="28"/>
        </w:rPr>
        <w:t>держания выпускной бакалаврской ВКР</w:t>
      </w:r>
      <w:r w:rsidR="006F4B00" w:rsidRPr="006F4B00">
        <w:rPr>
          <w:sz w:val="28"/>
          <w:szCs w:val="28"/>
        </w:rPr>
        <w:t xml:space="preserve"> поставленной цели и сформ</w:t>
      </w:r>
      <w:r w:rsidR="006F4B00">
        <w:rPr>
          <w:sz w:val="28"/>
          <w:szCs w:val="28"/>
        </w:rPr>
        <w:t xml:space="preserve">улированным задачам, ее главных </w:t>
      </w:r>
      <w:r w:rsidR="006F4B00" w:rsidRPr="006F4B00">
        <w:rPr>
          <w:sz w:val="28"/>
          <w:szCs w:val="28"/>
        </w:rPr>
        <w:t>достоинств, научной обоснованности полученных результатов, соответствия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оформления работы требованиям настоящих Методических рекомендаций, а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также отмечены основные недостатки и замечания. Рецензент обязан давать</w:t>
      </w:r>
    </w:p>
    <w:p w:rsidR="006F4B00" w:rsidRPr="006F4B00" w:rsidRDefault="006F4B00" w:rsidP="006F4B00">
      <w:pPr>
        <w:rPr>
          <w:sz w:val="28"/>
          <w:szCs w:val="28"/>
        </w:rPr>
      </w:pPr>
      <w:proofErr w:type="gramStart"/>
      <w:r w:rsidRPr="006F4B00">
        <w:rPr>
          <w:sz w:val="28"/>
          <w:szCs w:val="28"/>
        </w:rPr>
        <w:t>не только качественную, но и количественную (балльную) оценку</w:t>
      </w:r>
      <w:r w:rsidRPr="006F4B00">
        <w:t xml:space="preserve"> </w:t>
      </w:r>
      <w:r w:rsidRPr="006F4B00">
        <w:rPr>
          <w:sz w:val="28"/>
          <w:szCs w:val="28"/>
        </w:rPr>
        <w:t>результатов труда студента по напи</w:t>
      </w:r>
      <w:r>
        <w:rPr>
          <w:sz w:val="28"/>
          <w:szCs w:val="28"/>
        </w:rPr>
        <w:t xml:space="preserve">санию и оформлению бакалаврской </w:t>
      </w:r>
      <w:r w:rsidRPr="006F4B00">
        <w:rPr>
          <w:sz w:val="28"/>
          <w:szCs w:val="28"/>
        </w:rPr>
        <w:t>работы (например: «работа заслуживает высокой положительной оценки»,</w:t>
      </w:r>
      <w:proofErr w:type="gramEnd"/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«работа заслуживает хорошей оценки», «работа заслуживает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удовлетворительной оценки»).</w:t>
      </w:r>
    </w:p>
    <w:p w:rsidR="00364F6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Если квалификационная работа представлена рецензенту менее чем за</w:t>
      </w:r>
      <w:r>
        <w:rPr>
          <w:sz w:val="28"/>
          <w:szCs w:val="28"/>
        </w:rPr>
        <w:t xml:space="preserve"> 2 недели</w:t>
      </w:r>
      <w:r w:rsidRPr="006F4B00">
        <w:rPr>
          <w:sz w:val="28"/>
          <w:szCs w:val="28"/>
        </w:rPr>
        <w:t xml:space="preserve"> до защиты, он вправе поставить вопрос о переносе даты ее защиты.</w:t>
      </w:r>
    </w:p>
    <w:p w:rsidR="006F4B00" w:rsidRPr="006F4B00" w:rsidRDefault="006F4B00" w:rsidP="006F4B00">
      <w:pPr>
        <w:ind w:firstLine="708"/>
        <w:rPr>
          <w:b/>
          <w:i/>
          <w:sz w:val="28"/>
          <w:szCs w:val="28"/>
        </w:rPr>
      </w:pPr>
      <w:r w:rsidRPr="006F4B00">
        <w:rPr>
          <w:b/>
          <w:i/>
          <w:sz w:val="28"/>
          <w:szCs w:val="28"/>
        </w:rPr>
        <w:t>5.3 Подготовка доклада и презентации бакалаврской работы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Проц</w:t>
      </w:r>
      <w:r>
        <w:rPr>
          <w:sz w:val="28"/>
          <w:szCs w:val="28"/>
        </w:rPr>
        <w:t>едура защиты бакалаврской ВКР</w:t>
      </w:r>
      <w:r w:rsidRPr="006F4B00">
        <w:rPr>
          <w:sz w:val="28"/>
          <w:szCs w:val="28"/>
        </w:rPr>
        <w:t xml:space="preserve"> включает доклад студента-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выпускника, важным элементо</w:t>
      </w:r>
      <w:r>
        <w:rPr>
          <w:sz w:val="28"/>
          <w:szCs w:val="28"/>
        </w:rPr>
        <w:t xml:space="preserve">м которого является презентация </w:t>
      </w:r>
      <w:r w:rsidRPr="006F4B00">
        <w:rPr>
          <w:sz w:val="28"/>
          <w:szCs w:val="28"/>
        </w:rPr>
        <w:t xml:space="preserve">проведенного им </w:t>
      </w:r>
      <w:r>
        <w:rPr>
          <w:sz w:val="28"/>
          <w:szCs w:val="28"/>
        </w:rPr>
        <w:t>выпускного квалификационного</w:t>
      </w:r>
      <w:r w:rsidRPr="006F4B00">
        <w:rPr>
          <w:sz w:val="28"/>
          <w:szCs w:val="28"/>
        </w:rPr>
        <w:t xml:space="preserve"> исследования и представление его основных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результатов. Презентация обеспечи</w:t>
      </w:r>
      <w:r>
        <w:rPr>
          <w:sz w:val="28"/>
          <w:szCs w:val="28"/>
        </w:rPr>
        <w:t xml:space="preserve">вает наглядность представляемых </w:t>
      </w:r>
      <w:r w:rsidRPr="006F4B00">
        <w:rPr>
          <w:sz w:val="28"/>
          <w:szCs w:val="28"/>
        </w:rPr>
        <w:t>матери</w:t>
      </w:r>
      <w:r>
        <w:rPr>
          <w:sz w:val="28"/>
          <w:szCs w:val="28"/>
        </w:rPr>
        <w:t xml:space="preserve">алов, дает возможность членам ГАК оценить как научную и </w:t>
      </w:r>
      <w:r w:rsidRPr="006F4B00">
        <w:rPr>
          <w:sz w:val="28"/>
          <w:szCs w:val="28"/>
        </w:rPr>
        <w:t xml:space="preserve">практическую значимость результатов </w:t>
      </w:r>
      <w:r>
        <w:rPr>
          <w:sz w:val="28"/>
          <w:szCs w:val="28"/>
        </w:rPr>
        <w:t>выпускной квалификационной бакалаврской работы, так и способность студента-выпускника</w:t>
      </w:r>
      <w:r w:rsidRPr="006F4B00">
        <w:rPr>
          <w:sz w:val="28"/>
          <w:szCs w:val="28"/>
        </w:rPr>
        <w:t xml:space="preserve"> дать их компактное изложение.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Презентации должна включать: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приветствие, которое позволя</w:t>
      </w:r>
      <w:r>
        <w:rPr>
          <w:sz w:val="28"/>
          <w:szCs w:val="28"/>
        </w:rPr>
        <w:t xml:space="preserve">ет представить квалификационную </w:t>
      </w:r>
      <w:r w:rsidRPr="006F4B00">
        <w:rPr>
          <w:sz w:val="28"/>
          <w:szCs w:val="28"/>
        </w:rPr>
        <w:t>работу и назвать ее тему;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собственно презентацию, состоящую из вступления и основной части;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заключение.</w:t>
      </w:r>
    </w:p>
    <w:p w:rsid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Продолжительность доклада, со</w:t>
      </w:r>
      <w:r>
        <w:rPr>
          <w:sz w:val="28"/>
          <w:szCs w:val="28"/>
        </w:rPr>
        <w:t xml:space="preserve">провождающегося презентацией не </w:t>
      </w:r>
      <w:r w:rsidRPr="006F4B00">
        <w:rPr>
          <w:sz w:val="28"/>
          <w:szCs w:val="28"/>
        </w:rPr>
        <w:t xml:space="preserve">должно превышать </w:t>
      </w:r>
      <w:r>
        <w:rPr>
          <w:sz w:val="28"/>
          <w:szCs w:val="28"/>
        </w:rPr>
        <w:t>8</w:t>
      </w:r>
      <w:r w:rsidRPr="006F4B00">
        <w:rPr>
          <w:sz w:val="28"/>
          <w:szCs w:val="28"/>
        </w:rPr>
        <w:t xml:space="preserve"> минут. Если з</w:t>
      </w:r>
      <w:r>
        <w:rPr>
          <w:sz w:val="28"/>
          <w:szCs w:val="28"/>
        </w:rPr>
        <w:t xml:space="preserve">а 100 % взять продолжительность </w:t>
      </w:r>
      <w:r w:rsidRPr="006F4B00">
        <w:rPr>
          <w:sz w:val="28"/>
          <w:szCs w:val="28"/>
        </w:rPr>
        <w:t>выступления, то эти составляющие должны соотноситься как 10/80/10</w:t>
      </w:r>
      <w:r>
        <w:rPr>
          <w:sz w:val="28"/>
          <w:szCs w:val="28"/>
        </w:rPr>
        <w:t>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Вступление должно в первую очере</w:t>
      </w:r>
      <w:r>
        <w:rPr>
          <w:sz w:val="28"/>
          <w:szCs w:val="28"/>
        </w:rPr>
        <w:t xml:space="preserve">дь давать представление об </w:t>
      </w:r>
      <w:r w:rsidRPr="006F4B00">
        <w:rPr>
          <w:sz w:val="28"/>
          <w:szCs w:val="28"/>
        </w:rPr>
        <w:t>актуальности темы бакалаврской работы, объекте и предмете исследования,</w:t>
      </w:r>
      <w:r w:rsidR="006012C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методах исследования.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Основная часть доклада должна содержать: краткую характеристику</w:t>
      </w:r>
    </w:p>
    <w:p w:rsid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объекта и предмета исследования, ре</w:t>
      </w:r>
      <w:r>
        <w:rPr>
          <w:sz w:val="28"/>
          <w:szCs w:val="28"/>
        </w:rPr>
        <w:t xml:space="preserve">зультаты проведенного студентом </w:t>
      </w:r>
      <w:r w:rsidRPr="006F4B00">
        <w:rPr>
          <w:sz w:val="28"/>
          <w:szCs w:val="28"/>
        </w:rPr>
        <w:t>анализа, выявленные проблемы и рекомендации, примеры из практики</w:t>
      </w:r>
      <w:r>
        <w:rPr>
          <w:sz w:val="28"/>
          <w:szCs w:val="28"/>
        </w:rPr>
        <w:t>.</w:t>
      </w:r>
    </w:p>
    <w:p w:rsidR="006F4B00" w:rsidRPr="006F4B00" w:rsidRDefault="006F4B00" w:rsidP="006F4B0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F4B00">
        <w:rPr>
          <w:sz w:val="28"/>
          <w:szCs w:val="28"/>
        </w:rPr>
        <w:t>В заключении приводятся выводы по р</w:t>
      </w:r>
      <w:r>
        <w:rPr>
          <w:sz w:val="28"/>
          <w:szCs w:val="28"/>
        </w:rPr>
        <w:t xml:space="preserve">езультатам </w:t>
      </w:r>
      <w:proofErr w:type="gramStart"/>
      <w:r>
        <w:rPr>
          <w:sz w:val="28"/>
          <w:szCs w:val="28"/>
        </w:rPr>
        <w:t>бакалаврской</w:t>
      </w:r>
      <w:proofErr w:type="gramEnd"/>
      <w:r>
        <w:rPr>
          <w:sz w:val="28"/>
          <w:szCs w:val="28"/>
        </w:rPr>
        <w:t xml:space="preserve"> ВКР. </w:t>
      </w:r>
      <w:r w:rsidRPr="006F4B00">
        <w:rPr>
          <w:sz w:val="28"/>
          <w:szCs w:val="28"/>
        </w:rPr>
        <w:t>Презентация иллюстри</w:t>
      </w:r>
      <w:r>
        <w:rPr>
          <w:sz w:val="28"/>
          <w:szCs w:val="28"/>
        </w:rPr>
        <w:t xml:space="preserve">руется визуальными материалами, </w:t>
      </w:r>
      <w:r w:rsidRPr="006F4B00">
        <w:rPr>
          <w:sz w:val="28"/>
          <w:szCs w:val="28"/>
        </w:rPr>
        <w:t>представляемыми в виде электронного с</w:t>
      </w:r>
      <w:r>
        <w:rPr>
          <w:sz w:val="28"/>
          <w:szCs w:val="28"/>
        </w:rPr>
        <w:t xml:space="preserve">лайд – фильма, и выполненными в </w:t>
      </w:r>
      <w:r w:rsidRPr="006F4B00">
        <w:rPr>
          <w:sz w:val="28"/>
          <w:szCs w:val="28"/>
        </w:rPr>
        <w:t>среде MS POWER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POINT.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При подборе иллюстративных материалов необходимо использовать</w:t>
      </w:r>
    </w:p>
    <w:p w:rsid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принципы простоты и краткости</w:t>
      </w:r>
      <w:r>
        <w:rPr>
          <w:sz w:val="28"/>
          <w:szCs w:val="28"/>
        </w:rPr>
        <w:t xml:space="preserve">. Графики и таблицы должны быть </w:t>
      </w:r>
      <w:r w:rsidRPr="006F4B00">
        <w:rPr>
          <w:sz w:val="28"/>
          <w:szCs w:val="28"/>
        </w:rPr>
        <w:t>информативны, но их нельзя перегружать многочисленными данными</w:t>
      </w:r>
      <w:r>
        <w:rPr>
          <w:sz w:val="28"/>
          <w:szCs w:val="28"/>
        </w:rPr>
        <w:t>.</w:t>
      </w:r>
    </w:p>
    <w:p w:rsidR="006F4B00" w:rsidRPr="006F4B00" w:rsidRDefault="006F4B00" w:rsidP="006F4B0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F4B00">
        <w:rPr>
          <w:sz w:val="28"/>
          <w:szCs w:val="28"/>
        </w:rPr>
        <w:t>Цель текста – подкрепить основные идеи бакалаврской работы. Для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структуризации текстовой информации лучше использовать списки. В целях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совместимости электронных п</w:t>
      </w:r>
      <w:r>
        <w:rPr>
          <w:sz w:val="28"/>
          <w:szCs w:val="28"/>
        </w:rPr>
        <w:t xml:space="preserve">резентаций для различных версий </w:t>
      </w:r>
      <w:r w:rsidRPr="006F4B00">
        <w:rPr>
          <w:sz w:val="28"/>
          <w:szCs w:val="28"/>
        </w:rPr>
        <w:t>POWER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 xml:space="preserve">POINT все надписи необходимо выполнять шрифтом </w:t>
      </w:r>
      <w:proofErr w:type="spellStart"/>
      <w:r w:rsidRPr="006F4B00">
        <w:rPr>
          <w:sz w:val="28"/>
          <w:szCs w:val="28"/>
        </w:rPr>
        <w:t>Arial</w:t>
      </w:r>
      <w:proofErr w:type="spellEnd"/>
      <w:r w:rsidRPr="006F4B00">
        <w:rPr>
          <w:sz w:val="28"/>
          <w:szCs w:val="28"/>
        </w:rPr>
        <w:t>.</w:t>
      </w:r>
    </w:p>
    <w:p w:rsid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Слайды не следует перегружать эффектами анимации. При оформлении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фона слайдов следует избегать тем</w:t>
      </w:r>
      <w:r>
        <w:rPr>
          <w:sz w:val="28"/>
          <w:szCs w:val="28"/>
        </w:rPr>
        <w:t xml:space="preserve">ных тонов. Если в качестве фона </w:t>
      </w:r>
      <w:r w:rsidRPr="006F4B00">
        <w:rPr>
          <w:sz w:val="28"/>
          <w:szCs w:val="28"/>
        </w:rPr>
        <w:t>используется какое-либо изображение, сле</w:t>
      </w:r>
      <w:r>
        <w:rPr>
          <w:sz w:val="28"/>
          <w:szCs w:val="28"/>
        </w:rPr>
        <w:t xml:space="preserve">дует проверить, хорошо ли виден </w:t>
      </w:r>
      <w:r w:rsidRPr="006F4B00">
        <w:rPr>
          <w:sz w:val="28"/>
          <w:szCs w:val="28"/>
        </w:rPr>
        <w:t>на таком фоне текст.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Требования к содержательной части презентации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Компьютерная презентация должна включать в себя следующие разделы: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Титульный лист презентации (1 слайд)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Введение (2-3 слайда)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Основная часть (10-12 слайдов)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Заключение (1 слайд)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Презентация дипломной работы представляет собой визуальную подачу материала исследования, подкреп</w:t>
      </w:r>
      <w:r>
        <w:rPr>
          <w:sz w:val="28"/>
          <w:szCs w:val="28"/>
        </w:rPr>
        <w:t xml:space="preserve">ленную комментариями </w:t>
      </w:r>
      <w:proofErr w:type="spellStart"/>
      <w:r>
        <w:rPr>
          <w:sz w:val="28"/>
          <w:szCs w:val="28"/>
        </w:rPr>
        <w:t>выпсукника</w:t>
      </w:r>
      <w:proofErr w:type="spellEnd"/>
      <w:r w:rsidRPr="00636E74">
        <w:rPr>
          <w:sz w:val="28"/>
          <w:szCs w:val="28"/>
        </w:rPr>
        <w:t xml:space="preserve">, она лишь иллюстрирует доклад, а не заменяет его. 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Содержательное наполнение слайдов демонстрирует общий уровень выпускника, его умение отбирать важную информацию для доклада и представлять ее визуально. </w:t>
      </w:r>
    </w:p>
    <w:p w:rsidR="00636E74" w:rsidRPr="006F4B00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Титульный слайд в качестве обязательного элемента содержит название темы ВКР. Содержание </w:t>
      </w:r>
      <w:r>
        <w:rPr>
          <w:sz w:val="28"/>
          <w:szCs w:val="28"/>
        </w:rPr>
        <w:t>слайдов по Введению обуславлива</w:t>
      </w:r>
      <w:r w:rsidRPr="00636E74">
        <w:rPr>
          <w:sz w:val="28"/>
          <w:szCs w:val="28"/>
        </w:rPr>
        <w:t>ется логикой изложения материала в этой структурном элементе ВКР, кроме того, являются «визитной карточкой» предметной области</w:t>
      </w:r>
      <w:r>
        <w:rPr>
          <w:sz w:val="28"/>
          <w:szCs w:val="28"/>
        </w:rPr>
        <w:t xml:space="preserve"> ис</w:t>
      </w:r>
      <w:r w:rsidRPr="00636E74">
        <w:rPr>
          <w:sz w:val="28"/>
          <w:szCs w:val="28"/>
        </w:rPr>
        <w:t>следования</w:t>
      </w:r>
      <w:r>
        <w:rPr>
          <w:sz w:val="28"/>
          <w:szCs w:val="28"/>
        </w:rPr>
        <w:t xml:space="preserve"> или проекта</w:t>
      </w:r>
      <w:r w:rsidRPr="00636E74">
        <w:rPr>
          <w:sz w:val="28"/>
          <w:szCs w:val="28"/>
        </w:rPr>
        <w:t>.</w:t>
      </w:r>
    </w:p>
    <w:p w:rsid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После подготовки всех визуальных материалов, следует провести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предварительную репетици</w:t>
      </w:r>
      <w:r>
        <w:rPr>
          <w:sz w:val="28"/>
          <w:szCs w:val="28"/>
        </w:rPr>
        <w:t xml:space="preserve">ю, что позволит должным образом </w:t>
      </w:r>
      <w:r w:rsidRPr="006F4B00">
        <w:rPr>
          <w:sz w:val="28"/>
          <w:szCs w:val="28"/>
        </w:rPr>
        <w:t>отрегулировать темп речи докладчика и скорость показа слайдов</w:t>
      </w:r>
      <w:r>
        <w:rPr>
          <w:sz w:val="28"/>
          <w:szCs w:val="28"/>
        </w:rPr>
        <w:t>.</w:t>
      </w:r>
    </w:p>
    <w:p w:rsidR="006F4B00" w:rsidRPr="00D15B67" w:rsidRDefault="006F4B00" w:rsidP="006F4B00">
      <w:pPr>
        <w:ind w:firstLine="708"/>
        <w:rPr>
          <w:b/>
          <w:i/>
          <w:sz w:val="28"/>
          <w:szCs w:val="28"/>
        </w:rPr>
      </w:pPr>
      <w:r w:rsidRPr="00D15B67">
        <w:rPr>
          <w:b/>
          <w:i/>
          <w:sz w:val="28"/>
          <w:szCs w:val="28"/>
        </w:rPr>
        <w:t>5.4 Проведение защиты бакалаврской работы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proofErr w:type="gramStart"/>
      <w:r>
        <w:rPr>
          <w:sz w:val="28"/>
          <w:szCs w:val="28"/>
        </w:rPr>
        <w:t>бакалаврской</w:t>
      </w:r>
      <w:proofErr w:type="gramEnd"/>
      <w:r>
        <w:rPr>
          <w:sz w:val="28"/>
          <w:szCs w:val="28"/>
        </w:rPr>
        <w:t xml:space="preserve"> ВКР</w:t>
      </w:r>
      <w:r w:rsidR="006F4B00" w:rsidRPr="006F4B00">
        <w:rPr>
          <w:sz w:val="28"/>
          <w:szCs w:val="28"/>
        </w:rPr>
        <w:t xml:space="preserve"> про</w:t>
      </w:r>
      <w:r>
        <w:rPr>
          <w:sz w:val="28"/>
          <w:szCs w:val="28"/>
        </w:rPr>
        <w:t>водится на открытом заседании ГА</w:t>
      </w:r>
      <w:r w:rsidR="006F4B00" w:rsidRPr="006F4B00">
        <w:rPr>
          <w:sz w:val="28"/>
          <w:szCs w:val="28"/>
        </w:rPr>
        <w:t>К с</w:t>
      </w:r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 xml:space="preserve">участием не менее двух третей ее </w:t>
      </w:r>
      <w:r w:rsidR="00D15B67">
        <w:rPr>
          <w:sz w:val="28"/>
          <w:szCs w:val="28"/>
        </w:rPr>
        <w:t xml:space="preserve">состава, в присутствии научного </w:t>
      </w:r>
      <w:r w:rsidRPr="006F4B00">
        <w:rPr>
          <w:sz w:val="28"/>
          <w:szCs w:val="28"/>
        </w:rPr>
        <w:t>ру</w:t>
      </w:r>
      <w:r w:rsidR="00D15B67">
        <w:rPr>
          <w:sz w:val="28"/>
          <w:szCs w:val="28"/>
        </w:rPr>
        <w:t>ководителя и студента-выпускника</w:t>
      </w:r>
      <w:r w:rsidRPr="006F4B00">
        <w:rPr>
          <w:sz w:val="28"/>
          <w:szCs w:val="28"/>
        </w:rPr>
        <w:t>, а также по возможности рецензентов.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 xml:space="preserve">Секретарь ГЭК представляет </w:t>
      </w:r>
      <w:r w:rsidR="00D15B67">
        <w:rPr>
          <w:sz w:val="28"/>
          <w:szCs w:val="28"/>
        </w:rPr>
        <w:t>на заседание комиссии по каждой бакалаврской ВКР</w:t>
      </w:r>
      <w:r w:rsidRPr="006F4B00">
        <w:rPr>
          <w:sz w:val="28"/>
          <w:szCs w:val="28"/>
        </w:rPr>
        <w:t>: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</w:t>
      </w:r>
      <w:r w:rsidR="006F4B00" w:rsidRPr="006F4B00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 бакалаврской работы;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заключение научного руководителя;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отзыв рецензента;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Порядок защиты работы предполагает: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вступительное слово студента-дипломника;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ответы студента-выпускника на вопросы членов ГА</w:t>
      </w:r>
      <w:r w:rsidR="006F4B00" w:rsidRPr="006F4B00">
        <w:rPr>
          <w:sz w:val="28"/>
          <w:szCs w:val="28"/>
        </w:rPr>
        <w:t>К;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выступление рецензента и других лиц;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оглашение других отзывов, полученных на бакалаврскую работу;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заключительное слово студента – ответы на замечания, полученные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в ходе обсуждения бакалаврской работы.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Текст доклада должен убедить комиссию, что данная выпускная квалификационная работа актуальна и достаточно сложна, что автор квалифицированно выполнил свое исследование, предложив новое решение или улучшив ранее </w:t>
      </w:r>
      <w:proofErr w:type="gramStart"/>
      <w:r w:rsidRPr="00636E74">
        <w:rPr>
          <w:sz w:val="28"/>
          <w:szCs w:val="28"/>
        </w:rPr>
        <w:t>известные</w:t>
      </w:r>
      <w:proofErr w:type="gramEnd"/>
      <w:r w:rsidRPr="00636E74">
        <w:rPr>
          <w:sz w:val="28"/>
          <w:szCs w:val="28"/>
        </w:rPr>
        <w:t xml:space="preserve">. Текст доклада и текст на слайдах должен быть коррелирован, но не одинаков. Каждой фразе на слайде должно соответствовать некоторое количество связанных предложений.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План выступления можно построить следующим образом: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1. Обращение (например, «Уважаемые члены государственной аттестационной комиссии»).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2. Тема («Вашему вниманию представляется …» или «Темой представленной работы …»).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3. Введение. Экскурс, введе</w:t>
      </w:r>
      <w:r w:rsidR="001C2F41">
        <w:rPr>
          <w:sz w:val="28"/>
          <w:szCs w:val="28"/>
        </w:rPr>
        <w:t>ние в проблему. Оно должно пока</w:t>
      </w:r>
      <w:r w:rsidRPr="00636E74">
        <w:rPr>
          <w:sz w:val="28"/>
          <w:szCs w:val="28"/>
        </w:rPr>
        <w:t xml:space="preserve">зывать, о чем сейчас пойдет речь, введение в круг вопросов, которые относятся к области вашей задачи.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4. Актуальность работы. Зачем она нужна, почему в</w:t>
      </w:r>
      <w:r w:rsidR="001C2F41">
        <w:rPr>
          <w:sz w:val="28"/>
          <w:szCs w:val="28"/>
        </w:rPr>
        <w:t>озникла. По</w:t>
      </w:r>
      <w:r w:rsidRPr="00636E74">
        <w:rPr>
          <w:sz w:val="28"/>
          <w:szCs w:val="28"/>
        </w:rPr>
        <w:t xml:space="preserve">чему ее надо выполнить.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5. Постановка цели и задач (что необходимо было сделать).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6. Описание процесса решения задач (зависит от направленности (исследовательская, практическая) работы)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7. Представление результатов.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8. Выводы («В дальнейшем данную работу можно интегрировать, расширить</w:t>
      </w:r>
      <w:proofErr w:type="gramStart"/>
      <w:r w:rsidRPr="00636E74">
        <w:rPr>
          <w:sz w:val="28"/>
          <w:szCs w:val="28"/>
        </w:rPr>
        <w:t>… П</w:t>
      </w:r>
      <w:proofErr w:type="gramEnd"/>
      <w:r w:rsidRPr="00636E74">
        <w:rPr>
          <w:sz w:val="28"/>
          <w:szCs w:val="28"/>
        </w:rPr>
        <w:t>ланируется исследование, разработки, использование и внедрение ...»).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После доклада студент-выпускник должен ответить на вопросы членов ГАК. Вопросы могут быть </w:t>
      </w:r>
      <w:r w:rsidR="001C2F41">
        <w:rPr>
          <w:sz w:val="28"/>
          <w:szCs w:val="28"/>
        </w:rPr>
        <w:t>направлены на проверку самостоя</w:t>
      </w:r>
      <w:r w:rsidRPr="00636E74">
        <w:rPr>
          <w:sz w:val="28"/>
          <w:szCs w:val="28"/>
        </w:rPr>
        <w:t xml:space="preserve">тельности написания дипломной работы, знания содержания основных источников, владения соответствующей терминологией и понятийным аппаратом.  Необходимо четко осознавать те результаты, решения, которые были достигнуты и разработаны в ходе выполнения ВКР. </w:t>
      </w:r>
    </w:p>
    <w:p w:rsidR="00636E74" w:rsidRPr="006F4B00" w:rsidRDefault="00636E74" w:rsidP="00636E74">
      <w:pPr>
        <w:ind w:firstLine="708"/>
        <w:rPr>
          <w:sz w:val="28"/>
          <w:szCs w:val="28"/>
        </w:rPr>
      </w:pPr>
      <w:proofErr w:type="gramStart"/>
      <w:r w:rsidRPr="00636E74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о выполненной ВКР</w:t>
      </w:r>
      <w:r w:rsidRPr="00636E74">
        <w:rPr>
          <w:sz w:val="28"/>
          <w:szCs w:val="28"/>
        </w:rPr>
        <w:t xml:space="preserve"> должен быть хорошо аргументированным, не перегруженным цифровым и граф</w:t>
      </w:r>
      <w:r>
        <w:rPr>
          <w:sz w:val="28"/>
          <w:szCs w:val="28"/>
        </w:rPr>
        <w:t>ическим материалом.</w:t>
      </w:r>
      <w:proofErr w:type="gramEnd"/>
      <w:r>
        <w:rPr>
          <w:sz w:val="28"/>
          <w:szCs w:val="28"/>
        </w:rPr>
        <w:t xml:space="preserve"> Манера пове</w:t>
      </w:r>
      <w:r w:rsidRPr="00636E74">
        <w:rPr>
          <w:sz w:val="28"/>
          <w:szCs w:val="28"/>
        </w:rPr>
        <w:t>дения должна быть исключитель</w:t>
      </w:r>
      <w:r>
        <w:rPr>
          <w:sz w:val="28"/>
          <w:szCs w:val="28"/>
        </w:rPr>
        <w:t>но деловой, жестикуляция – сдер</w:t>
      </w:r>
      <w:r w:rsidRPr="00636E74">
        <w:rPr>
          <w:sz w:val="28"/>
          <w:szCs w:val="28"/>
        </w:rPr>
        <w:t>жанной, мимика – спокой</w:t>
      </w:r>
      <w:r>
        <w:rPr>
          <w:sz w:val="28"/>
          <w:szCs w:val="28"/>
        </w:rPr>
        <w:t>ной и уверенно доброжелательной. В ко</w:t>
      </w:r>
      <w:r w:rsidRPr="00636E74">
        <w:rPr>
          <w:sz w:val="28"/>
          <w:szCs w:val="28"/>
        </w:rPr>
        <w:t xml:space="preserve">нечном итоге всё выступление должно быть подчинено главной цели </w:t>
      </w:r>
      <w:proofErr w:type="gramStart"/>
      <w:r w:rsidRPr="00636E74">
        <w:rPr>
          <w:sz w:val="28"/>
          <w:szCs w:val="28"/>
        </w:rPr>
        <w:t>—д</w:t>
      </w:r>
      <w:proofErr w:type="gramEnd"/>
      <w:r w:rsidRPr="00636E74">
        <w:rPr>
          <w:sz w:val="28"/>
          <w:szCs w:val="28"/>
        </w:rPr>
        <w:t xml:space="preserve">онести до аудитории мысль об </w:t>
      </w:r>
      <w:r>
        <w:rPr>
          <w:sz w:val="28"/>
          <w:szCs w:val="28"/>
        </w:rPr>
        <w:t>актуальности, полноценности, са</w:t>
      </w:r>
      <w:r w:rsidRPr="00636E74">
        <w:rPr>
          <w:sz w:val="28"/>
          <w:szCs w:val="28"/>
        </w:rPr>
        <w:t>мостоятельности, новизне и практической значимости выполненной выпускной квалификационной работы. Тогда выступление будет цельным</w:t>
      </w:r>
      <w:r>
        <w:rPr>
          <w:sz w:val="28"/>
          <w:szCs w:val="28"/>
        </w:rPr>
        <w:t xml:space="preserve"> и оставит хорошее впечатление.</w:t>
      </w:r>
      <w:r w:rsidRPr="00636E74">
        <w:t xml:space="preserve"> </w:t>
      </w:r>
      <w:r w:rsidRPr="00636E74">
        <w:rPr>
          <w:sz w:val="28"/>
          <w:szCs w:val="28"/>
        </w:rPr>
        <w:t>Все присутствующие на заседании ГАК могут задавать вопросы и участвовать в творческой дискуссии.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Окончательная (балльная) оценка вы</w:t>
      </w:r>
      <w:r w:rsidR="00D15B67">
        <w:rPr>
          <w:sz w:val="28"/>
          <w:szCs w:val="28"/>
        </w:rPr>
        <w:t xml:space="preserve">носится на закрытом заседании ГАК </w:t>
      </w:r>
      <w:r w:rsidRPr="006F4B00">
        <w:rPr>
          <w:sz w:val="28"/>
          <w:szCs w:val="28"/>
        </w:rPr>
        <w:t>простым большинством голосов ее членов, участвующих в заседании, при</w:t>
      </w:r>
      <w:r w:rsidR="00D15B67"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 xml:space="preserve">обязательном присутствии председателя комиссии или его заместителя. </w:t>
      </w:r>
      <w:proofErr w:type="gramStart"/>
      <w:r w:rsidRPr="006F4B00">
        <w:rPr>
          <w:sz w:val="28"/>
          <w:szCs w:val="28"/>
        </w:rPr>
        <w:t>При</w:t>
      </w:r>
      <w:r w:rsidR="00D15B67"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равном числе голосов председатель комиссии (или заменяющий его</w:t>
      </w:r>
      <w:proofErr w:type="gramEnd"/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заместитель председателя комиссии) обладает правом решающего голоса.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Научный руководитель и рецензент имеют</w:t>
      </w:r>
      <w:r w:rsidR="00D15B67">
        <w:rPr>
          <w:sz w:val="28"/>
          <w:szCs w:val="28"/>
        </w:rPr>
        <w:t xml:space="preserve"> право высказывать свое мнение, </w:t>
      </w:r>
      <w:r w:rsidRPr="006F4B00">
        <w:rPr>
          <w:sz w:val="28"/>
          <w:szCs w:val="28"/>
        </w:rPr>
        <w:t>но в голосовании участия не принимают.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 xml:space="preserve">ГЭК имеет право давать рекомендации по публикации </w:t>
      </w:r>
      <w:proofErr w:type="gramStart"/>
      <w:r w:rsidRPr="006F4B00">
        <w:rPr>
          <w:sz w:val="28"/>
          <w:szCs w:val="28"/>
        </w:rPr>
        <w:t>бакалаврских</w:t>
      </w:r>
      <w:proofErr w:type="gramEnd"/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работ, представлению их на конкурс, по их практическому использованию.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proofErr w:type="gramStart"/>
      <w:r w:rsidRPr="006F4B00">
        <w:rPr>
          <w:sz w:val="28"/>
          <w:szCs w:val="28"/>
        </w:rPr>
        <w:t>Секретарь ГЭК ведет протокол за</w:t>
      </w:r>
      <w:r w:rsidR="00D15B67">
        <w:rPr>
          <w:sz w:val="28"/>
          <w:szCs w:val="28"/>
        </w:rPr>
        <w:t xml:space="preserve">седания, в который вносятся все </w:t>
      </w:r>
      <w:r w:rsidRPr="006F4B00">
        <w:rPr>
          <w:sz w:val="28"/>
          <w:szCs w:val="28"/>
        </w:rPr>
        <w:t>заданные вопросы, ответы, особые мнения и решение комиссии о выдаче (с</w:t>
      </w:r>
      <w:proofErr w:type="gramEnd"/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отличием, без отличия) или невыдаче диплома. Протокол подписывается</w:t>
      </w:r>
      <w:r w:rsidR="00D15B67"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председателем и членами комиссии, участвовавшими в заседании. В тот же</w:t>
      </w:r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день после о</w:t>
      </w:r>
      <w:r w:rsidR="00D15B67">
        <w:rPr>
          <w:sz w:val="28"/>
          <w:szCs w:val="28"/>
        </w:rPr>
        <w:t>формления протокола заседания ГАК</w:t>
      </w:r>
      <w:r w:rsidRPr="006F4B00">
        <w:rPr>
          <w:sz w:val="28"/>
          <w:szCs w:val="28"/>
        </w:rPr>
        <w:t xml:space="preserve"> студентам объявляются</w:t>
      </w:r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результаты защиты бакалаврских работ.</w:t>
      </w:r>
    </w:p>
    <w:p w:rsid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Отчеты о работе ГЭК заслушиваются на Ученом совете</w:t>
      </w:r>
      <w:r w:rsidR="00375182">
        <w:rPr>
          <w:sz w:val="28"/>
          <w:szCs w:val="28"/>
        </w:rPr>
        <w:t xml:space="preserve"> КГУКИ </w:t>
      </w:r>
      <w:r w:rsidRPr="00D15B67">
        <w:rPr>
          <w:sz w:val="28"/>
          <w:szCs w:val="28"/>
        </w:rPr>
        <w:t>и вмест</w:t>
      </w:r>
      <w:r>
        <w:rPr>
          <w:sz w:val="28"/>
          <w:szCs w:val="28"/>
        </w:rPr>
        <w:t xml:space="preserve">е с </w:t>
      </w:r>
      <w:r w:rsidRPr="00D15B67">
        <w:rPr>
          <w:sz w:val="28"/>
          <w:szCs w:val="28"/>
        </w:rPr>
        <w:t>рекомендациями по совершенство</w:t>
      </w:r>
      <w:r>
        <w:rPr>
          <w:sz w:val="28"/>
          <w:szCs w:val="28"/>
        </w:rPr>
        <w:t xml:space="preserve">ванию качества профессиональной </w:t>
      </w:r>
      <w:r w:rsidRPr="00D15B67">
        <w:rPr>
          <w:sz w:val="28"/>
          <w:szCs w:val="28"/>
        </w:rPr>
        <w:t>подготовки специалистов представляются в Министерство образования и</w:t>
      </w:r>
      <w:r w:rsidR="00636E74"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науки РФ в двухмесячный срок после завершения итоговой государственной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аттестации. Протоколы итоговой государственной аттестации выпускников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факультета управлени</w:t>
      </w:r>
      <w:r>
        <w:rPr>
          <w:sz w:val="28"/>
          <w:szCs w:val="28"/>
        </w:rPr>
        <w:t xml:space="preserve">я хранятся в архиве </w:t>
      </w:r>
      <w:r w:rsidR="00375182">
        <w:rPr>
          <w:sz w:val="28"/>
          <w:szCs w:val="28"/>
        </w:rPr>
        <w:t>КГУКИ.</w:t>
      </w:r>
    </w:p>
    <w:p w:rsidR="00D15B67" w:rsidRPr="00D15B67" w:rsidRDefault="00D15B67" w:rsidP="00D15B67">
      <w:pPr>
        <w:ind w:firstLine="708"/>
        <w:rPr>
          <w:b/>
          <w:i/>
          <w:sz w:val="28"/>
          <w:szCs w:val="28"/>
        </w:rPr>
      </w:pPr>
      <w:r w:rsidRPr="00D15B67">
        <w:rPr>
          <w:b/>
          <w:i/>
          <w:sz w:val="28"/>
          <w:szCs w:val="28"/>
        </w:rPr>
        <w:t>5.5 Критерии оценки бакалаврской работы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Основными критериями оценки работы являются: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актуальность и новизна темы, сложность ее разработки;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полнота использования источников и специал</w:t>
      </w:r>
      <w:r>
        <w:rPr>
          <w:sz w:val="28"/>
          <w:szCs w:val="28"/>
        </w:rPr>
        <w:t xml:space="preserve">ьной литературы по </w:t>
      </w:r>
      <w:r w:rsidRPr="00D15B67">
        <w:rPr>
          <w:sz w:val="28"/>
          <w:szCs w:val="28"/>
        </w:rPr>
        <w:t>рассматриваемым вопросам;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умение анализировать и интерпретировать полученные результаты;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научное, методическое и пра</w:t>
      </w:r>
      <w:r>
        <w:rPr>
          <w:sz w:val="28"/>
          <w:szCs w:val="28"/>
        </w:rPr>
        <w:t xml:space="preserve">ктическое значение предложений, </w:t>
      </w:r>
      <w:r w:rsidRPr="00D15B67">
        <w:rPr>
          <w:sz w:val="28"/>
          <w:szCs w:val="28"/>
        </w:rPr>
        <w:t>выводов и рекомендаций, степень их обоснованности;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четкость и грамотность изложения</w:t>
      </w:r>
      <w:r>
        <w:rPr>
          <w:sz w:val="28"/>
          <w:szCs w:val="28"/>
        </w:rPr>
        <w:t xml:space="preserve"> материала, качество оформления </w:t>
      </w:r>
      <w:r w:rsidRPr="00D15B67">
        <w:rPr>
          <w:sz w:val="28"/>
          <w:szCs w:val="28"/>
        </w:rPr>
        <w:t>работы, учет требований настоящих «Методических рекомендаций»;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умение вести полемику по теорет</w:t>
      </w:r>
      <w:r>
        <w:rPr>
          <w:sz w:val="28"/>
          <w:szCs w:val="28"/>
        </w:rPr>
        <w:t xml:space="preserve">ическим и практическим вопросам </w:t>
      </w:r>
      <w:r w:rsidRPr="00D15B67">
        <w:rPr>
          <w:sz w:val="28"/>
          <w:szCs w:val="28"/>
        </w:rPr>
        <w:t xml:space="preserve">бакалаврской </w:t>
      </w:r>
      <w:r>
        <w:rPr>
          <w:sz w:val="28"/>
          <w:szCs w:val="28"/>
        </w:rPr>
        <w:t>ВКР</w:t>
      </w:r>
      <w:r w:rsidRPr="00D15B67">
        <w:rPr>
          <w:sz w:val="28"/>
          <w:szCs w:val="28"/>
        </w:rPr>
        <w:t>, глубина и правильность ответов на вопросы членов</w:t>
      </w:r>
      <w:r>
        <w:rPr>
          <w:sz w:val="28"/>
          <w:szCs w:val="28"/>
        </w:rPr>
        <w:t xml:space="preserve"> ГА</w:t>
      </w:r>
      <w:r w:rsidRPr="00D15B67">
        <w:rPr>
          <w:sz w:val="28"/>
          <w:szCs w:val="28"/>
        </w:rPr>
        <w:t>К и замечания рецензентов.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 xml:space="preserve">Оценки «отлично» заслуживают бакалаврские </w:t>
      </w:r>
      <w:r>
        <w:rPr>
          <w:sz w:val="28"/>
          <w:szCs w:val="28"/>
        </w:rPr>
        <w:t xml:space="preserve">ВКР, темы которых </w:t>
      </w:r>
      <w:r w:rsidRPr="00D15B67">
        <w:rPr>
          <w:sz w:val="28"/>
          <w:szCs w:val="28"/>
        </w:rPr>
        <w:t xml:space="preserve">научно обоснованы, представляют </w:t>
      </w:r>
      <w:r>
        <w:rPr>
          <w:sz w:val="28"/>
          <w:szCs w:val="28"/>
        </w:rPr>
        <w:t xml:space="preserve">теоретический, методический или </w:t>
      </w:r>
      <w:r w:rsidRPr="00D15B67">
        <w:rPr>
          <w:sz w:val="28"/>
          <w:szCs w:val="28"/>
        </w:rPr>
        <w:t>практический интерес, свидетель</w:t>
      </w:r>
      <w:r>
        <w:rPr>
          <w:sz w:val="28"/>
          <w:szCs w:val="28"/>
        </w:rPr>
        <w:t xml:space="preserve">ствуют об использовании автором </w:t>
      </w:r>
      <w:r w:rsidRPr="00D15B67">
        <w:rPr>
          <w:sz w:val="28"/>
          <w:szCs w:val="28"/>
        </w:rPr>
        <w:t>адекватных приемов анализа, совреме</w:t>
      </w:r>
      <w:r>
        <w:rPr>
          <w:sz w:val="28"/>
          <w:szCs w:val="28"/>
        </w:rPr>
        <w:t xml:space="preserve">нных методов и средств решения </w:t>
      </w:r>
      <w:r w:rsidRPr="00D15B67">
        <w:rPr>
          <w:sz w:val="28"/>
          <w:szCs w:val="28"/>
        </w:rPr>
        <w:t>поставленных задач и способствую</w:t>
      </w:r>
      <w:r>
        <w:rPr>
          <w:sz w:val="28"/>
          <w:szCs w:val="28"/>
        </w:rPr>
        <w:t xml:space="preserve">т решению научно-теоретических, </w:t>
      </w:r>
      <w:r w:rsidRPr="00D15B67">
        <w:rPr>
          <w:sz w:val="28"/>
          <w:szCs w:val="28"/>
        </w:rPr>
        <w:t>методических и</w:t>
      </w:r>
      <w:r>
        <w:rPr>
          <w:sz w:val="28"/>
          <w:szCs w:val="28"/>
        </w:rPr>
        <w:t>ли практических задач</w:t>
      </w:r>
      <w:r w:rsidRPr="00D15B67">
        <w:rPr>
          <w:sz w:val="28"/>
          <w:szCs w:val="28"/>
        </w:rPr>
        <w:t>. Структура бакалаврской</w:t>
      </w:r>
      <w:r>
        <w:rPr>
          <w:sz w:val="28"/>
          <w:szCs w:val="28"/>
        </w:rPr>
        <w:t xml:space="preserve"> ВКР</w:t>
      </w:r>
      <w:r w:rsidRPr="00D15B67">
        <w:rPr>
          <w:sz w:val="28"/>
          <w:szCs w:val="28"/>
        </w:rPr>
        <w:t>, оцененной на «отлично»,</w:t>
      </w:r>
      <w:r>
        <w:rPr>
          <w:sz w:val="28"/>
          <w:szCs w:val="28"/>
        </w:rPr>
        <w:t xml:space="preserve"> должна быть четкой, логичной и </w:t>
      </w:r>
      <w:r w:rsidRPr="00D15B67">
        <w:rPr>
          <w:sz w:val="28"/>
          <w:szCs w:val="28"/>
        </w:rPr>
        <w:t>соответствовать поставленной цели. В заключении следует представлять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четкие, всесторонне обоснованные</w:t>
      </w:r>
      <w:r>
        <w:rPr>
          <w:sz w:val="28"/>
          <w:szCs w:val="28"/>
        </w:rPr>
        <w:t xml:space="preserve"> выводы, которые вносят вклад в </w:t>
      </w:r>
      <w:r w:rsidRPr="00D15B67">
        <w:rPr>
          <w:sz w:val="28"/>
          <w:szCs w:val="28"/>
        </w:rPr>
        <w:t xml:space="preserve">разрешение поставленной проблемы, </w:t>
      </w:r>
      <w:r>
        <w:rPr>
          <w:sz w:val="28"/>
          <w:szCs w:val="28"/>
        </w:rPr>
        <w:t xml:space="preserve">являются творческим проектным решением проблемы, намечают перспективы для ее </w:t>
      </w:r>
      <w:r w:rsidRPr="00D15B67">
        <w:rPr>
          <w:sz w:val="28"/>
          <w:szCs w:val="28"/>
        </w:rPr>
        <w:t>дальнейшей разработки. Работа до</w:t>
      </w:r>
      <w:r>
        <w:rPr>
          <w:sz w:val="28"/>
          <w:szCs w:val="28"/>
        </w:rPr>
        <w:t xml:space="preserve">лжна быть написана литературным </w:t>
      </w:r>
      <w:r w:rsidRPr="00D15B67">
        <w:rPr>
          <w:sz w:val="28"/>
          <w:szCs w:val="28"/>
        </w:rPr>
        <w:t>языком, тщательно выверена, научно-справочный аппарат, соответствовать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действующим ГОСТам и настоя</w:t>
      </w:r>
      <w:r>
        <w:rPr>
          <w:sz w:val="28"/>
          <w:szCs w:val="28"/>
        </w:rPr>
        <w:t xml:space="preserve">щим Методическим рекомендациям, </w:t>
      </w:r>
      <w:r w:rsidRPr="00D15B67">
        <w:rPr>
          <w:sz w:val="28"/>
          <w:szCs w:val="28"/>
        </w:rPr>
        <w:t>содержать приложения в виде схем, таблиц, графиков, иллюстраций и так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далее.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Условием получения отличной оценки являются краткость и логичност</w:t>
      </w:r>
      <w:r>
        <w:rPr>
          <w:sz w:val="28"/>
          <w:szCs w:val="28"/>
        </w:rPr>
        <w:t xml:space="preserve">ь </w:t>
      </w:r>
      <w:r w:rsidRPr="00D15B67">
        <w:rPr>
          <w:sz w:val="28"/>
          <w:szCs w:val="28"/>
        </w:rPr>
        <w:t>вступите</w:t>
      </w:r>
      <w:r>
        <w:rPr>
          <w:sz w:val="28"/>
          <w:szCs w:val="28"/>
        </w:rPr>
        <w:t>льного слова студента-выпускника</w:t>
      </w:r>
      <w:r w:rsidRPr="00D15B67">
        <w:rPr>
          <w:sz w:val="28"/>
          <w:szCs w:val="28"/>
        </w:rPr>
        <w:t>, в котором отражены основные</w:t>
      </w:r>
      <w:r>
        <w:rPr>
          <w:sz w:val="28"/>
          <w:szCs w:val="28"/>
        </w:rPr>
        <w:t xml:space="preserve"> положения бакалаврской ВКР</w:t>
      </w:r>
      <w:r w:rsidRPr="00D15B67">
        <w:rPr>
          <w:sz w:val="28"/>
          <w:szCs w:val="28"/>
        </w:rPr>
        <w:t>, а т</w:t>
      </w:r>
      <w:r>
        <w:rPr>
          <w:sz w:val="28"/>
          <w:szCs w:val="28"/>
        </w:rPr>
        <w:t xml:space="preserve">акже четкие и аргументированные </w:t>
      </w:r>
      <w:r w:rsidRPr="00D15B67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на вопросы, заданные членами ГА</w:t>
      </w:r>
      <w:r w:rsidRPr="00D15B67">
        <w:rPr>
          <w:sz w:val="28"/>
          <w:szCs w:val="28"/>
        </w:rPr>
        <w:t>К.</w:t>
      </w:r>
    </w:p>
    <w:p w:rsid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В тех случаях, когда квалифика</w:t>
      </w:r>
      <w:r>
        <w:rPr>
          <w:sz w:val="28"/>
          <w:szCs w:val="28"/>
        </w:rPr>
        <w:t xml:space="preserve">ционная работа не в полной мере </w:t>
      </w:r>
      <w:r w:rsidRPr="00D15B67">
        <w:rPr>
          <w:sz w:val="28"/>
          <w:szCs w:val="28"/>
        </w:rPr>
        <w:t>отвечает перечисленным выше требованиям, она оценивается более низким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баллом.</w:t>
      </w: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012C0">
      <w:pPr>
        <w:rPr>
          <w:b/>
          <w:sz w:val="28"/>
          <w:szCs w:val="28"/>
        </w:rPr>
      </w:pPr>
    </w:p>
    <w:p w:rsidR="00636E74" w:rsidRPr="00636E74" w:rsidRDefault="00636E74" w:rsidP="00636E74">
      <w:pPr>
        <w:ind w:firstLine="708"/>
        <w:jc w:val="center"/>
        <w:rPr>
          <w:b/>
          <w:sz w:val="28"/>
          <w:szCs w:val="28"/>
        </w:rPr>
      </w:pPr>
      <w:r w:rsidRPr="00636E74">
        <w:rPr>
          <w:b/>
          <w:sz w:val="28"/>
          <w:szCs w:val="28"/>
        </w:rPr>
        <w:t>ПРИЛОЖЕНИЕ</w:t>
      </w:r>
    </w:p>
    <w:p w:rsidR="00636E74" w:rsidRPr="00636E74" w:rsidRDefault="00636E74" w:rsidP="00636E74">
      <w:pPr>
        <w:ind w:firstLine="708"/>
        <w:jc w:val="center"/>
        <w:rPr>
          <w:b/>
          <w:sz w:val="28"/>
          <w:szCs w:val="28"/>
        </w:rPr>
      </w:pPr>
      <w:r w:rsidRPr="00636E74">
        <w:rPr>
          <w:b/>
          <w:sz w:val="28"/>
          <w:szCs w:val="28"/>
        </w:rPr>
        <w:t>Календарный график выполнения ВКР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jc w:val="center"/>
        <w:rPr>
          <w:sz w:val="28"/>
          <w:szCs w:val="28"/>
        </w:rPr>
      </w:pPr>
      <w:r w:rsidRPr="00636E74">
        <w:rPr>
          <w:sz w:val="28"/>
          <w:szCs w:val="28"/>
        </w:rPr>
        <w:t>Министерство культуры Российской Федерации</w:t>
      </w:r>
    </w:p>
    <w:p w:rsidR="00636E74" w:rsidRPr="00636E74" w:rsidRDefault="00636E74" w:rsidP="00636E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Pr="00636E74">
        <w:rPr>
          <w:sz w:val="28"/>
          <w:szCs w:val="28"/>
        </w:rPr>
        <w:t>О</w:t>
      </w:r>
      <w:proofErr w:type="gramEnd"/>
      <w:r w:rsidRPr="00636E74">
        <w:rPr>
          <w:sz w:val="28"/>
          <w:szCs w:val="28"/>
        </w:rPr>
        <w:t xml:space="preserve"> «Краснодар</w:t>
      </w:r>
      <w:r>
        <w:rPr>
          <w:sz w:val="28"/>
          <w:szCs w:val="28"/>
        </w:rPr>
        <w:t>ский государственный институт культуры»</w:t>
      </w:r>
    </w:p>
    <w:p w:rsidR="00636E74" w:rsidRDefault="00636E74" w:rsidP="00636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Факультет социально-культурной деятельности и туризма</w:t>
      </w:r>
    </w:p>
    <w:p w:rsidR="00636E74" w:rsidRPr="00636E74" w:rsidRDefault="00636E74" w:rsidP="00636E74">
      <w:pPr>
        <w:ind w:firstLine="708"/>
        <w:jc w:val="center"/>
        <w:rPr>
          <w:sz w:val="28"/>
          <w:szCs w:val="28"/>
        </w:rPr>
      </w:pPr>
      <w:r w:rsidRPr="00636E74">
        <w:rPr>
          <w:sz w:val="28"/>
          <w:szCs w:val="28"/>
        </w:rPr>
        <w:t>Кафедра рекламы</w:t>
      </w:r>
    </w:p>
    <w:p w:rsidR="00636E74" w:rsidRDefault="00636E74" w:rsidP="00636E74">
      <w:pPr>
        <w:ind w:firstLine="708"/>
        <w:jc w:val="center"/>
        <w:rPr>
          <w:b/>
          <w:sz w:val="28"/>
          <w:szCs w:val="28"/>
        </w:rPr>
      </w:pPr>
      <w:r w:rsidRPr="00636E74">
        <w:rPr>
          <w:b/>
          <w:sz w:val="28"/>
          <w:szCs w:val="28"/>
        </w:rPr>
        <w:t>К</w:t>
      </w:r>
      <w:r w:rsidR="00C353F0">
        <w:rPr>
          <w:b/>
          <w:sz w:val="28"/>
          <w:szCs w:val="28"/>
        </w:rPr>
        <w:t>алендарный график выполнения бакалаврской работы (ВКР)</w:t>
      </w:r>
    </w:p>
    <w:p w:rsidR="00C353F0" w:rsidRDefault="00C353F0" w:rsidP="00636E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031600.62 Реклама и связи с общественностью</w:t>
      </w:r>
    </w:p>
    <w:p w:rsidR="00C353F0" w:rsidRPr="00C353F0" w:rsidRDefault="00C353F0" w:rsidP="00636E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общий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Студент</w:t>
      </w:r>
      <w:proofErr w:type="gramStart"/>
      <w:r w:rsidRPr="00636E74">
        <w:rPr>
          <w:sz w:val="28"/>
          <w:szCs w:val="28"/>
        </w:rPr>
        <w:t>а(</w:t>
      </w:r>
      <w:proofErr w:type="spellStart"/>
      <w:proofErr w:type="gramEnd"/>
      <w:r w:rsidRPr="00636E74">
        <w:rPr>
          <w:sz w:val="28"/>
          <w:szCs w:val="28"/>
        </w:rPr>
        <w:t>ки</w:t>
      </w:r>
      <w:proofErr w:type="spellEnd"/>
      <w:r w:rsidRPr="00636E74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 Ф.И.О. полностью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(в родительном падеже)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Тема: </w:t>
      </w:r>
      <w:r>
        <w:rPr>
          <w:sz w:val="28"/>
          <w:szCs w:val="28"/>
        </w:rPr>
        <w:t>_________________________________________________</w:t>
      </w:r>
    </w:p>
    <w:p w:rsidR="00636E74" w:rsidRDefault="00636E74" w:rsidP="00636E74">
      <w:pPr>
        <w:ind w:firstLine="708"/>
        <w:rPr>
          <w:sz w:val="28"/>
          <w:szCs w:val="28"/>
        </w:rPr>
      </w:pPr>
      <w:proofErr w:type="gramStart"/>
      <w:r w:rsidRPr="00636E74">
        <w:rPr>
          <w:sz w:val="28"/>
          <w:szCs w:val="28"/>
        </w:rPr>
        <w:t>Утверждена</w:t>
      </w:r>
      <w:proofErr w:type="gramEnd"/>
      <w:r w:rsidRPr="00636E74">
        <w:rPr>
          <w:sz w:val="28"/>
          <w:szCs w:val="28"/>
        </w:rPr>
        <w:t xml:space="preserve"> на заседании кафедры рекламы</w:t>
      </w:r>
      <w:r>
        <w:rPr>
          <w:sz w:val="28"/>
          <w:szCs w:val="28"/>
        </w:rPr>
        <w:t>, протокол № _ от «__» _____2014</w:t>
      </w:r>
      <w:r w:rsidRPr="00636E74">
        <w:rPr>
          <w:sz w:val="28"/>
          <w:szCs w:val="28"/>
        </w:rPr>
        <w:t xml:space="preserve"> 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468"/>
        <w:gridCol w:w="2259"/>
        <w:gridCol w:w="1426"/>
      </w:tblGrid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Отметка научного руководителя</w:t>
            </w: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Изучение источников, сбор данных, представление развернутого плана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До 01.1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.201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руководителю первого (теоретического) раздела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3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.12.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F56756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Аттестация первого раздела на заседании кафедры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17.12.2014 ОФО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19.12.2014-ОЗО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руководителю второго (аналитического) раздела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04.03.2015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Аттестация второго раздела на заседании кафедры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11.03.2013-ОФО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13.03.2013- ОЗО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руководителю третьего (практического) раздела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 xml:space="preserve">Представление руководителю первого варианта работы, </w:t>
            </w:r>
            <w:proofErr w:type="spellStart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нормоконтроль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02.04-03.04.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Прохождение предзащиты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16.04.2015-ОЗО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23.04.2015-ОДО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итогового варианта работы руководителю, подготовка отзыва, рецензирование, допуск к итоговой государственной аттестации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специалитет+бакалавриат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 ОЗО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29.05.-30.05.</w:t>
            </w:r>
          </w:p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итогового варианта работы руководителю, подготовка отзыва, рецензирование, допуск к итоговой государственной аттестации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специалитет+бакалавриат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11.05.-12.05.2015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314C1" w:rsidRDefault="007314C1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Заключение научного руководителя о выполнении работы для предзащиты: </w:t>
      </w:r>
    </w:p>
    <w:p w:rsidR="00636E74" w:rsidRPr="00636E74" w:rsidRDefault="00636E74" w:rsidP="009266A8">
      <w:pPr>
        <w:rPr>
          <w:sz w:val="28"/>
          <w:szCs w:val="28"/>
        </w:rPr>
      </w:pPr>
      <w:r w:rsidRPr="00636E74">
        <w:rPr>
          <w:sz w:val="28"/>
          <w:szCs w:val="28"/>
        </w:rPr>
        <w:t>____________________________________</w:t>
      </w:r>
      <w:r w:rsidR="009266A8">
        <w:rPr>
          <w:sz w:val="28"/>
          <w:szCs w:val="28"/>
        </w:rPr>
        <w:t>______________________________</w:t>
      </w:r>
    </w:p>
    <w:p w:rsidR="00636E74" w:rsidRPr="00636E74" w:rsidRDefault="00636E74" w:rsidP="009266A8">
      <w:pPr>
        <w:rPr>
          <w:sz w:val="28"/>
          <w:szCs w:val="28"/>
        </w:rPr>
      </w:pPr>
      <w:r w:rsidRPr="00636E74">
        <w:rPr>
          <w:sz w:val="28"/>
          <w:szCs w:val="28"/>
        </w:rPr>
        <w:t>____________________________________</w:t>
      </w:r>
      <w:r w:rsidR="009266A8">
        <w:rPr>
          <w:sz w:val="28"/>
          <w:szCs w:val="28"/>
        </w:rPr>
        <w:t>_____________________________</w:t>
      </w:r>
      <w:r w:rsidRPr="00636E74">
        <w:rPr>
          <w:sz w:val="28"/>
          <w:szCs w:val="28"/>
        </w:rPr>
        <w:t>__________________________________________________________________________________________________________</w:t>
      </w:r>
      <w:r w:rsidR="009266A8">
        <w:rPr>
          <w:sz w:val="28"/>
          <w:szCs w:val="28"/>
        </w:rPr>
        <w:t>___________________________</w:t>
      </w:r>
      <w:r w:rsidRPr="00636E74">
        <w:rPr>
          <w:sz w:val="28"/>
          <w:szCs w:val="28"/>
        </w:rPr>
        <w:t>___________________________________</w:t>
      </w:r>
      <w:r w:rsidR="009266A8">
        <w:rPr>
          <w:sz w:val="28"/>
          <w:szCs w:val="28"/>
        </w:rPr>
        <w:t>_______________________________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FA040F">
      <w:pPr>
        <w:rPr>
          <w:sz w:val="28"/>
          <w:szCs w:val="28"/>
        </w:rPr>
      </w:pPr>
      <w:r w:rsidRPr="00636E74">
        <w:rPr>
          <w:sz w:val="28"/>
          <w:szCs w:val="28"/>
        </w:rPr>
        <w:t xml:space="preserve">Студент (ка)   </w:t>
      </w:r>
      <w:r w:rsidR="00FA040F">
        <w:rPr>
          <w:sz w:val="28"/>
          <w:szCs w:val="28"/>
        </w:rPr>
        <w:t xml:space="preserve">   _____________________«____» ______________</w:t>
      </w:r>
      <w:r w:rsidRPr="00636E74">
        <w:rPr>
          <w:sz w:val="28"/>
          <w:szCs w:val="28"/>
        </w:rPr>
        <w:t>201</w:t>
      </w:r>
      <w:r w:rsidR="00FA040F">
        <w:rPr>
          <w:sz w:val="28"/>
          <w:szCs w:val="28"/>
        </w:rPr>
        <w:t xml:space="preserve">5 </w:t>
      </w:r>
      <w:r w:rsidRPr="00636E74">
        <w:rPr>
          <w:sz w:val="28"/>
          <w:szCs w:val="28"/>
        </w:rPr>
        <w:t>г.</w:t>
      </w:r>
      <w:r w:rsidR="00FA040F">
        <w:rPr>
          <w:sz w:val="28"/>
          <w:szCs w:val="28"/>
        </w:rPr>
        <w:t xml:space="preserve"> </w:t>
      </w:r>
      <w:r w:rsidRPr="00636E74">
        <w:rPr>
          <w:sz w:val="28"/>
          <w:szCs w:val="28"/>
        </w:rPr>
        <w:t>(подпись)</w:t>
      </w:r>
      <w:r w:rsidR="00FA040F">
        <w:rPr>
          <w:sz w:val="28"/>
          <w:szCs w:val="28"/>
        </w:rPr>
        <w:t>___________________________________________</w:t>
      </w:r>
    </w:p>
    <w:p w:rsidR="00636E74" w:rsidRPr="00636E74" w:rsidRDefault="00FA040F" w:rsidP="00FA040F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  <w:t xml:space="preserve">   </w:t>
      </w:r>
      <w:r w:rsidR="00636E74" w:rsidRPr="00636E7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____«____» ____________ 2015 г. </w:t>
      </w:r>
      <w:r w:rsidR="00636E74" w:rsidRPr="00636E74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______________________________________</w:t>
      </w:r>
    </w:p>
    <w:p w:rsidR="00636E74" w:rsidRPr="00636E74" w:rsidRDefault="00636E74" w:rsidP="00FA040F">
      <w:pPr>
        <w:rPr>
          <w:sz w:val="28"/>
          <w:szCs w:val="28"/>
        </w:rPr>
      </w:pPr>
      <w:r w:rsidRPr="00636E74">
        <w:rPr>
          <w:sz w:val="28"/>
          <w:szCs w:val="28"/>
        </w:rPr>
        <w:t>Заведующи</w:t>
      </w:r>
      <w:r w:rsidR="00FA040F">
        <w:rPr>
          <w:sz w:val="28"/>
          <w:szCs w:val="28"/>
        </w:rPr>
        <w:t>й кафедрой</w:t>
      </w:r>
      <w:r w:rsidR="00FA040F">
        <w:rPr>
          <w:sz w:val="28"/>
          <w:szCs w:val="28"/>
        </w:rPr>
        <w:tab/>
        <w:t xml:space="preserve">    </w:t>
      </w:r>
      <w:r w:rsidR="00FA040F">
        <w:rPr>
          <w:sz w:val="28"/>
          <w:szCs w:val="28"/>
          <w:u w:val="single"/>
        </w:rPr>
        <w:t>Кудинова А.В.</w:t>
      </w:r>
      <w:r w:rsidRPr="00636E74">
        <w:rPr>
          <w:sz w:val="28"/>
          <w:szCs w:val="28"/>
        </w:rPr>
        <w:t xml:space="preserve">     «____» ____________ </w:t>
      </w:r>
      <w:r w:rsidR="009266A8">
        <w:rPr>
          <w:sz w:val="28"/>
          <w:szCs w:val="28"/>
        </w:rPr>
        <w:t xml:space="preserve">   </w:t>
      </w:r>
      <w:r w:rsidRPr="00636E74">
        <w:rPr>
          <w:sz w:val="28"/>
          <w:szCs w:val="28"/>
        </w:rPr>
        <w:t>201</w:t>
      </w:r>
      <w:r w:rsidR="00FA040F">
        <w:rPr>
          <w:sz w:val="28"/>
          <w:szCs w:val="28"/>
        </w:rPr>
        <w:t>5</w:t>
      </w:r>
      <w:r w:rsidRPr="00636E74">
        <w:rPr>
          <w:sz w:val="28"/>
          <w:szCs w:val="28"/>
        </w:rPr>
        <w:t xml:space="preserve"> г.</w:t>
      </w:r>
    </w:p>
    <w:p w:rsidR="00636E74" w:rsidRPr="00636E74" w:rsidRDefault="00636E74" w:rsidP="00FA040F">
      <w:pPr>
        <w:rPr>
          <w:sz w:val="28"/>
          <w:szCs w:val="28"/>
        </w:rPr>
      </w:pPr>
      <w:r w:rsidRPr="00636E74">
        <w:rPr>
          <w:sz w:val="28"/>
          <w:szCs w:val="28"/>
        </w:rPr>
        <w:t>(подпись)</w:t>
      </w:r>
      <w:r w:rsidR="00FA040F">
        <w:rPr>
          <w:sz w:val="28"/>
          <w:szCs w:val="28"/>
        </w:rPr>
        <w:t>_______________________________________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012C0" w:rsidRPr="00C353F0" w:rsidRDefault="006012C0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Pr="00C353F0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Титульный лист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>Министерство культуры Российской Федерации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 xml:space="preserve">высшего </w:t>
      </w:r>
      <w:r w:rsidR="00C64C8A">
        <w:rPr>
          <w:rFonts w:eastAsia="Times New Roman"/>
          <w:spacing w:val="-5"/>
          <w:sz w:val="28"/>
          <w:szCs w:val="28"/>
          <w:lang w:eastAsia="ru-RU"/>
        </w:rPr>
        <w:t xml:space="preserve">профессионального </w:t>
      </w:r>
      <w:r w:rsidRPr="00FA040F">
        <w:rPr>
          <w:rFonts w:eastAsia="Times New Roman"/>
          <w:spacing w:val="-5"/>
          <w:sz w:val="28"/>
          <w:szCs w:val="28"/>
          <w:lang w:eastAsia="ru-RU"/>
        </w:rPr>
        <w:t>образования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caps/>
          <w:spacing w:val="-5"/>
          <w:sz w:val="28"/>
          <w:szCs w:val="28"/>
          <w:lang w:eastAsia="ru-RU"/>
        </w:rPr>
        <w:t>«Краснодарс</w:t>
      </w:r>
      <w:r>
        <w:rPr>
          <w:rFonts w:eastAsia="Times New Roman"/>
          <w:caps/>
          <w:spacing w:val="-5"/>
          <w:sz w:val="28"/>
          <w:szCs w:val="28"/>
          <w:lang w:eastAsia="ru-RU"/>
        </w:rPr>
        <w:t xml:space="preserve">кий  государственный </w:t>
      </w:r>
      <w:r w:rsidR="00D270A4">
        <w:rPr>
          <w:rFonts w:eastAsia="Times New Roman"/>
          <w:caps/>
          <w:spacing w:val="-5"/>
          <w:sz w:val="28"/>
          <w:szCs w:val="28"/>
          <w:lang w:eastAsia="ru-RU"/>
        </w:rPr>
        <w:t xml:space="preserve">Университет </w:t>
      </w:r>
      <w:r>
        <w:rPr>
          <w:rFonts w:eastAsia="Times New Roman"/>
          <w:caps/>
          <w:spacing w:val="-5"/>
          <w:sz w:val="28"/>
          <w:szCs w:val="28"/>
          <w:lang w:eastAsia="ru-RU"/>
        </w:rPr>
        <w:t>культуры</w:t>
      </w:r>
      <w:r w:rsidR="00D270A4">
        <w:rPr>
          <w:rFonts w:eastAsia="Times New Roman"/>
          <w:caps/>
          <w:spacing w:val="-5"/>
          <w:sz w:val="28"/>
          <w:szCs w:val="28"/>
          <w:lang w:eastAsia="ru-RU"/>
        </w:rPr>
        <w:t xml:space="preserve"> и искусств</w:t>
      </w:r>
      <w:r w:rsidRPr="00FA040F">
        <w:rPr>
          <w:rFonts w:eastAsia="Times New Roman"/>
          <w:caps/>
          <w:spacing w:val="-5"/>
          <w:sz w:val="28"/>
          <w:szCs w:val="28"/>
          <w:lang w:eastAsia="ru-RU"/>
        </w:rPr>
        <w:t>»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>Кафедра рекламы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Times New Roman"/>
          <w:spacing w:val="-5"/>
          <w:sz w:val="28"/>
          <w:szCs w:val="28"/>
          <w:lang w:eastAsia="ru-RU"/>
        </w:rPr>
      </w:pP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Times New Roman"/>
          <w:b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b/>
          <w:spacing w:val="-5"/>
          <w:sz w:val="28"/>
          <w:szCs w:val="28"/>
          <w:lang w:eastAsia="ru-RU"/>
        </w:rPr>
        <w:t>ВЫПУСКНАЯ  КВАЛИФИКАЦИОННАЯ  РАБОТА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Arial Unicode MS"/>
          <w:b/>
          <w:sz w:val="28"/>
          <w:szCs w:val="28"/>
          <w:lang w:eastAsia="ru-RU"/>
        </w:rPr>
      </w:pPr>
      <w:r w:rsidRPr="00FA040F">
        <w:rPr>
          <w:rFonts w:eastAsia="Times New Roman"/>
          <w:b/>
          <w:spacing w:val="-5"/>
          <w:sz w:val="28"/>
          <w:szCs w:val="28"/>
          <w:lang w:eastAsia="ru-RU"/>
        </w:rPr>
        <w:t xml:space="preserve">Тема: </w:t>
      </w:r>
    </w:p>
    <w:p w:rsidR="00FA040F" w:rsidRPr="00FA040F" w:rsidRDefault="00FA040F" w:rsidP="00FA040F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CF1E3B" w:rsidRDefault="006012C0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БАКАЛАВРСКАЯ</w:t>
      </w:r>
      <w:r w:rsidR="00CF1E3B">
        <w:rPr>
          <w:rFonts w:eastAsia="Times New Roman"/>
          <w:sz w:val="28"/>
          <w:szCs w:val="28"/>
          <w:lang w:eastAsia="ru-RU"/>
        </w:rPr>
        <w:t xml:space="preserve"> РАБОТА</w:t>
      </w:r>
    </w:p>
    <w:p w:rsidR="00FA040F" w:rsidRDefault="00EC216A" w:rsidP="00C353F0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Студент</w:t>
      </w:r>
      <w:proofErr w:type="gramStart"/>
      <w:r>
        <w:rPr>
          <w:rFonts w:eastAsia="Times New Roman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eastAsia="Times New Roman"/>
          <w:sz w:val="28"/>
          <w:szCs w:val="28"/>
          <w:lang w:eastAsia="ru-RU"/>
        </w:rPr>
        <w:t>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 4 </w:t>
      </w:r>
      <w:r w:rsidR="00FA040F" w:rsidRPr="00FA040F">
        <w:rPr>
          <w:rFonts w:eastAsia="Times New Roman"/>
          <w:sz w:val="28"/>
          <w:szCs w:val="28"/>
          <w:lang w:eastAsia="ru-RU"/>
        </w:rPr>
        <w:t xml:space="preserve"> курса (за)очной формы обучения</w:t>
      </w:r>
      <w:r w:rsidR="00C353F0">
        <w:rPr>
          <w:rFonts w:eastAsia="Times New Roman"/>
          <w:sz w:val="28"/>
          <w:szCs w:val="28"/>
          <w:lang w:eastAsia="ru-RU"/>
        </w:rPr>
        <w:t xml:space="preserve"> </w:t>
      </w:r>
      <w:r w:rsidR="003D40E5">
        <w:rPr>
          <w:rFonts w:eastAsia="Times New Roman"/>
          <w:sz w:val="28"/>
          <w:szCs w:val="28"/>
          <w:lang w:eastAsia="ru-RU"/>
        </w:rPr>
        <w:t xml:space="preserve">Факультета </w:t>
      </w:r>
      <w:r w:rsidR="00550244">
        <w:rPr>
          <w:rFonts w:eastAsia="Times New Roman"/>
          <w:sz w:val="28"/>
          <w:szCs w:val="28"/>
          <w:lang w:eastAsia="ru-RU"/>
        </w:rPr>
        <w:t>СКД</w:t>
      </w:r>
      <w:r w:rsidR="003D40E5">
        <w:rPr>
          <w:rFonts w:eastAsia="Times New Roman"/>
          <w:sz w:val="28"/>
          <w:szCs w:val="28"/>
          <w:lang w:eastAsia="ru-RU"/>
        </w:rPr>
        <w:t>Т</w:t>
      </w:r>
      <w:r w:rsidR="00FA040F" w:rsidRPr="00FA040F">
        <w:rPr>
          <w:rFonts w:eastAsia="Times New Roman"/>
          <w:sz w:val="28"/>
          <w:szCs w:val="28"/>
          <w:lang w:eastAsia="ru-RU"/>
        </w:rPr>
        <w:t xml:space="preserve">, </w:t>
      </w:r>
      <w:r w:rsidR="003D40E5">
        <w:rPr>
          <w:rFonts w:eastAsia="Times New Roman"/>
          <w:sz w:val="28"/>
          <w:szCs w:val="28"/>
          <w:lang w:eastAsia="ru-RU"/>
        </w:rPr>
        <w:t xml:space="preserve">направления  031600.62  </w:t>
      </w:r>
      <w:r w:rsidR="003D40E5" w:rsidRPr="003D40E5">
        <w:rPr>
          <w:rFonts w:eastAsia="Times New Roman"/>
          <w:sz w:val="28"/>
          <w:szCs w:val="28"/>
          <w:lang w:eastAsia="ru-RU"/>
        </w:rPr>
        <w:t>Ре</w:t>
      </w:r>
      <w:r w:rsidR="00C353F0">
        <w:rPr>
          <w:rFonts w:eastAsia="Times New Roman"/>
          <w:sz w:val="28"/>
          <w:szCs w:val="28"/>
          <w:lang w:eastAsia="ru-RU"/>
        </w:rPr>
        <w:t>клама и связи с общественностью</w:t>
      </w:r>
      <w:r w:rsidR="003D40E5">
        <w:rPr>
          <w:rFonts w:eastAsia="Times New Roman"/>
          <w:sz w:val="28"/>
          <w:szCs w:val="28"/>
          <w:lang w:eastAsia="ru-RU"/>
        </w:rPr>
        <w:t>, профиль - общий</w:t>
      </w:r>
    </w:p>
    <w:p w:rsidR="00FA040F" w:rsidRPr="00FA040F" w:rsidRDefault="00FA040F" w:rsidP="00FA040F">
      <w:pPr>
        <w:pBdr>
          <w:bottom w:val="single" w:sz="12" w:space="1" w:color="auto"/>
        </w:pBd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 </w:t>
      </w:r>
    </w:p>
    <w:p w:rsidR="00FA040F" w:rsidRPr="00FA040F" w:rsidRDefault="00C353F0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FA040F">
        <w:rPr>
          <w:rFonts w:eastAsia="Times New Roman"/>
          <w:sz w:val="28"/>
          <w:szCs w:val="28"/>
          <w:lang w:eastAsia="ru-RU"/>
        </w:rPr>
        <w:t>(Ф.И.О полностью)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Подпись______________________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Дата «____» _________________ 201</w:t>
      </w:r>
      <w:r>
        <w:rPr>
          <w:rFonts w:eastAsia="Times New Roman"/>
          <w:sz w:val="28"/>
          <w:szCs w:val="28"/>
          <w:lang w:eastAsia="ru-RU"/>
        </w:rPr>
        <w:t>5</w:t>
      </w:r>
      <w:r w:rsidRPr="00FA040F">
        <w:rPr>
          <w:rFonts w:eastAsia="Times New Roman"/>
          <w:sz w:val="28"/>
          <w:szCs w:val="28"/>
          <w:lang w:eastAsia="ru-RU"/>
        </w:rPr>
        <w:t xml:space="preserve"> г.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Научный руководитель:-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д.ф.н., профессор</w:t>
      </w:r>
    </w:p>
    <w:p w:rsidR="00FA040F" w:rsidRPr="00865382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865382">
        <w:rPr>
          <w:rFonts w:eastAsia="Times New Roman"/>
          <w:sz w:val="28"/>
          <w:szCs w:val="28"/>
          <w:lang w:eastAsia="ru-RU"/>
        </w:rPr>
        <w:t>Иван Иванович Иванов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Подпись______________________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Дата «____» _________________ 201</w:t>
      </w:r>
      <w:r>
        <w:rPr>
          <w:rFonts w:eastAsia="Times New Roman"/>
          <w:sz w:val="28"/>
          <w:szCs w:val="28"/>
          <w:lang w:eastAsia="ru-RU"/>
        </w:rPr>
        <w:t>5</w:t>
      </w:r>
      <w:r w:rsidRPr="00FA040F">
        <w:rPr>
          <w:rFonts w:eastAsia="Times New Roman"/>
          <w:sz w:val="28"/>
          <w:szCs w:val="28"/>
          <w:lang w:eastAsia="ru-RU"/>
        </w:rPr>
        <w:t xml:space="preserve"> г.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FA040F">
        <w:rPr>
          <w:rFonts w:eastAsia="Times New Roman"/>
          <w:b/>
          <w:sz w:val="28"/>
          <w:szCs w:val="28"/>
          <w:lang w:eastAsia="ru-RU"/>
        </w:rPr>
        <w:t>Допущена</w:t>
      </w:r>
      <w:proofErr w:type="gramEnd"/>
      <w:r w:rsidRPr="00FA040F">
        <w:rPr>
          <w:rFonts w:eastAsia="Times New Roman"/>
          <w:b/>
          <w:sz w:val="28"/>
          <w:szCs w:val="28"/>
          <w:lang w:eastAsia="ru-RU"/>
        </w:rPr>
        <w:t xml:space="preserve"> к защите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зав. кафедрой, к.и.н., доц._______________  А.В. Кудинова 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«______» ____________________________201</w:t>
      </w:r>
      <w:r>
        <w:rPr>
          <w:rFonts w:eastAsia="Times New Roman"/>
          <w:sz w:val="28"/>
          <w:szCs w:val="28"/>
          <w:lang w:eastAsia="ru-RU"/>
        </w:rPr>
        <w:t>5</w:t>
      </w:r>
      <w:r w:rsidRPr="00FA040F">
        <w:rPr>
          <w:rFonts w:eastAsia="Times New Roman"/>
          <w:sz w:val="28"/>
          <w:szCs w:val="28"/>
          <w:lang w:eastAsia="ru-RU"/>
        </w:rPr>
        <w:t xml:space="preserve"> г.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C64C8A">
      <w:pPr>
        <w:tabs>
          <w:tab w:val="left" w:pos="9639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Краснодар 201</w:t>
      </w:r>
      <w:r>
        <w:rPr>
          <w:rFonts w:eastAsia="Times New Roman"/>
          <w:sz w:val="28"/>
          <w:szCs w:val="28"/>
          <w:lang w:eastAsia="ru-RU"/>
        </w:rPr>
        <w:t>5</w:t>
      </w:r>
    </w:p>
    <w:p w:rsidR="00FA040F" w:rsidRDefault="00FA040F" w:rsidP="003D40E5">
      <w:pPr>
        <w:tabs>
          <w:tab w:val="left" w:pos="9639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r w:rsidRPr="00FA040F">
        <w:rPr>
          <w:rFonts w:eastAsia="Times New Roman"/>
          <w:b/>
          <w:sz w:val="28"/>
          <w:szCs w:val="28"/>
          <w:lang w:eastAsia="ru-RU"/>
        </w:rPr>
        <w:t>Приложение Г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Оглавление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Введение.…</w:t>
      </w:r>
      <w:r>
        <w:rPr>
          <w:rFonts w:eastAsia="Times New Roman"/>
          <w:sz w:val="28"/>
          <w:szCs w:val="28"/>
          <w:lang w:eastAsia="ru-RU"/>
        </w:rPr>
        <w:t>……………………………………….……………..…………….</w:t>
      </w:r>
      <w:r w:rsidRPr="00FA040F">
        <w:rPr>
          <w:rFonts w:eastAsia="Times New Roman"/>
          <w:sz w:val="28"/>
          <w:szCs w:val="28"/>
          <w:lang w:eastAsia="ru-RU"/>
        </w:rPr>
        <w:t xml:space="preserve"> 3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1 </w:t>
      </w:r>
      <w:r w:rsidRPr="00FA040F">
        <w:rPr>
          <w:rFonts w:eastAsia="Times New Roman"/>
          <w:sz w:val="28"/>
          <w:lang w:eastAsia="ru-RU"/>
        </w:rPr>
        <w:t xml:space="preserve">Теоретические аспекты рекламного бизнеса </w:t>
      </w:r>
      <w:r>
        <w:rPr>
          <w:rFonts w:eastAsia="Times New Roman"/>
          <w:sz w:val="28"/>
          <w:lang w:eastAsia="ru-RU"/>
        </w:rPr>
        <w:t>..…..………………….……</w:t>
      </w:r>
      <w:r w:rsidRPr="00FA040F">
        <w:rPr>
          <w:rFonts w:eastAsia="Times New Roman"/>
          <w:sz w:val="28"/>
          <w:lang w:eastAsia="ru-RU"/>
        </w:rPr>
        <w:t xml:space="preserve"> 7</w:t>
      </w:r>
    </w:p>
    <w:p w:rsidR="00FA040F" w:rsidRPr="00FA040F" w:rsidRDefault="00FA040F" w:rsidP="00FA040F">
      <w:pPr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1.1 Ресторанный бизнес: понятие и содержание </w:t>
      </w:r>
      <w:r>
        <w:rPr>
          <w:rFonts w:eastAsia="Times New Roman"/>
          <w:sz w:val="28"/>
          <w:szCs w:val="24"/>
          <w:lang w:eastAsia="ru-RU"/>
        </w:rPr>
        <w:t>……………..……..…..….</w:t>
      </w:r>
      <w:r w:rsidRPr="00FA040F">
        <w:rPr>
          <w:rFonts w:eastAsia="Times New Roman"/>
          <w:sz w:val="28"/>
          <w:szCs w:val="24"/>
          <w:lang w:eastAsia="ru-RU"/>
        </w:rPr>
        <w:t>7</w:t>
      </w:r>
    </w:p>
    <w:p w:rsidR="00FA040F" w:rsidRPr="00FA040F" w:rsidRDefault="00FA040F" w:rsidP="00FA040F">
      <w:pPr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1.2 Особенности рекламы ресторанных услуг ………………..</w:t>
      </w:r>
      <w:r>
        <w:rPr>
          <w:rFonts w:eastAsia="Times New Roman"/>
          <w:sz w:val="28"/>
          <w:szCs w:val="24"/>
          <w:lang w:eastAsia="ru-RU"/>
        </w:rPr>
        <w:t>.…………...</w:t>
      </w:r>
      <w:r w:rsidRPr="00FA040F">
        <w:rPr>
          <w:rFonts w:eastAsia="Times New Roman"/>
          <w:sz w:val="28"/>
          <w:szCs w:val="24"/>
          <w:lang w:eastAsia="ru-RU"/>
        </w:rPr>
        <w:t>19</w:t>
      </w:r>
    </w:p>
    <w:p w:rsidR="00FA040F" w:rsidRPr="00FA040F" w:rsidRDefault="00FA040F" w:rsidP="00FA040F">
      <w:pPr>
        <w:ind w:left="645" w:hanging="645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2 </w:t>
      </w:r>
      <w:r w:rsidRPr="00FA040F">
        <w:rPr>
          <w:rFonts w:eastAsia="Times New Roman"/>
          <w:sz w:val="28"/>
          <w:szCs w:val="24"/>
          <w:lang w:eastAsia="ar-SA"/>
        </w:rPr>
        <w:t>Анализ рекламной деятельности ОРК «</w:t>
      </w:r>
      <w:proofErr w:type="gramStart"/>
      <w:r w:rsidRPr="00FA040F">
        <w:rPr>
          <w:rFonts w:eastAsia="Times New Roman"/>
          <w:sz w:val="28"/>
          <w:szCs w:val="24"/>
          <w:lang w:eastAsia="ar-SA"/>
        </w:rPr>
        <w:t>Транс-Форс</w:t>
      </w:r>
      <w:proofErr w:type="gramEnd"/>
      <w:r w:rsidRPr="00FA040F">
        <w:rPr>
          <w:rFonts w:eastAsia="Times New Roman"/>
          <w:sz w:val="28"/>
          <w:szCs w:val="24"/>
          <w:lang w:eastAsia="ar-SA"/>
        </w:rPr>
        <w:t xml:space="preserve">» </w:t>
      </w:r>
      <w:r w:rsidRPr="00FA040F">
        <w:rPr>
          <w:rFonts w:eastAsia="Times New Roman"/>
          <w:sz w:val="28"/>
          <w:szCs w:val="28"/>
          <w:lang w:eastAsia="ru-RU"/>
        </w:rPr>
        <w:t>……………………...34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2.1 </w:t>
      </w:r>
      <w:r w:rsidRPr="00FA040F">
        <w:rPr>
          <w:rFonts w:eastAsia="Times New Roman"/>
          <w:sz w:val="28"/>
          <w:szCs w:val="24"/>
          <w:lang w:eastAsia="ar-SA"/>
        </w:rPr>
        <w:t>Общая характеристика образовательно-развлекательного комплекса ….</w:t>
      </w:r>
      <w:r w:rsidRPr="00FA040F">
        <w:rPr>
          <w:rFonts w:eastAsia="Times New Roman"/>
          <w:sz w:val="28"/>
          <w:szCs w:val="28"/>
          <w:lang w:eastAsia="ru-RU"/>
        </w:rPr>
        <w:t xml:space="preserve">46                                                                  </w:t>
      </w:r>
      <w:r w:rsidRPr="00FA040F">
        <w:rPr>
          <w:rFonts w:eastAsia="Times New Roman"/>
          <w:sz w:val="28"/>
          <w:szCs w:val="24"/>
          <w:lang w:eastAsia="ru-RU"/>
        </w:rPr>
        <w:t xml:space="preserve"> </w:t>
      </w:r>
      <w:r w:rsidRPr="00FA040F">
        <w:rPr>
          <w:rFonts w:eastAsia="Times New Roman"/>
          <w:sz w:val="28"/>
          <w:szCs w:val="28"/>
          <w:lang w:eastAsia="ru-RU"/>
        </w:rPr>
        <w:t xml:space="preserve">2.2 </w:t>
      </w:r>
      <w:r w:rsidRPr="00FA040F">
        <w:rPr>
          <w:rFonts w:eastAsia="Times New Roman"/>
          <w:sz w:val="28"/>
          <w:szCs w:val="24"/>
          <w:lang w:eastAsia="ar-SA"/>
        </w:rPr>
        <w:t>Рекламные средства и их применение …………………………</w:t>
      </w:r>
      <w:r>
        <w:rPr>
          <w:rFonts w:eastAsia="Times New Roman"/>
          <w:sz w:val="28"/>
          <w:szCs w:val="28"/>
          <w:lang w:eastAsia="ru-RU"/>
        </w:rPr>
        <w:t>.…………</w:t>
      </w:r>
      <w:r w:rsidRPr="00FA040F">
        <w:rPr>
          <w:rFonts w:eastAsia="Times New Roman"/>
          <w:sz w:val="28"/>
          <w:szCs w:val="28"/>
          <w:lang w:eastAsia="ru-RU"/>
        </w:rPr>
        <w:t xml:space="preserve">60                                                                                               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3 </w:t>
      </w:r>
      <w:r w:rsidRPr="00FA040F">
        <w:rPr>
          <w:rFonts w:eastAsia="Times New Roman"/>
          <w:sz w:val="28"/>
          <w:szCs w:val="24"/>
          <w:lang w:eastAsia="ar-SA"/>
        </w:rPr>
        <w:t>Рекомендации по совершенствованию рекламы ОРК «</w:t>
      </w:r>
      <w:proofErr w:type="gramStart"/>
      <w:r w:rsidRPr="00FA040F">
        <w:rPr>
          <w:rFonts w:eastAsia="Times New Roman"/>
          <w:sz w:val="28"/>
          <w:szCs w:val="24"/>
          <w:lang w:eastAsia="ar-SA"/>
        </w:rPr>
        <w:t>Транс-Форс</w:t>
      </w:r>
      <w:proofErr w:type="gramEnd"/>
      <w:r w:rsidRPr="00FA040F">
        <w:rPr>
          <w:rFonts w:eastAsia="Times New Roman"/>
          <w:sz w:val="28"/>
          <w:szCs w:val="24"/>
          <w:lang w:eastAsia="ar-SA"/>
        </w:rPr>
        <w:t>» ...</w:t>
      </w:r>
      <w:r>
        <w:rPr>
          <w:rFonts w:eastAsia="Times New Roman"/>
          <w:sz w:val="28"/>
          <w:szCs w:val="28"/>
          <w:lang w:eastAsia="ru-RU"/>
        </w:rPr>
        <w:t>…..</w:t>
      </w:r>
      <w:r w:rsidRPr="00FA040F">
        <w:rPr>
          <w:rFonts w:eastAsia="Times New Roman"/>
          <w:sz w:val="28"/>
          <w:szCs w:val="28"/>
          <w:lang w:eastAsia="ru-RU"/>
        </w:rPr>
        <w:t>72                    Заключение……</w:t>
      </w:r>
      <w:r>
        <w:rPr>
          <w:rFonts w:eastAsia="Times New Roman"/>
          <w:sz w:val="28"/>
          <w:szCs w:val="28"/>
          <w:lang w:eastAsia="ru-RU"/>
        </w:rPr>
        <w:t>…….……………………..……………………………..……</w:t>
      </w:r>
      <w:r w:rsidRPr="00FA040F">
        <w:rPr>
          <w:rFonts w:eastAsia="Times New Roman"/>
          <w:sz w:val="28"/>
          <w:szCs w:val="28"/>
          <w:lang w:eastAsia="ru-RU"/>
        </w:rPr>
        <w:t xml:space="preserve"> 84                                        Список использованных </w:t>
      </w:r>
      <w:r>
        <w:rPr>
          <w:rFonts w:eastAsia="Times New Roman"/>
          <w:sz w:val="28"/>
          <w:szCs w:val="28"/>
          <w:lang w:eastAsia="ru-RU"/>
        </w:rPr>
        <w:t>источников………………………....……………….</w:t>
      </w:r>
      <w:r w:rsidRPr="00FA040F">
        <w:rPr>
          <w:rFonts w:eastAsia="Times New Roman"/>
          <w:sz w:val="28"/>
          <w:szCs w:val="28"/>
          <w:lang w:eastAsia="ru-RU"/>
        </w:rPr>
        <w:t xml:space="preserve"> 87</w:t>
      </w:r>
    </w:p>
    <w:p w:rsidR="00FA040F" w:rsidRPr="00FA040F" w:rsidRDefault="00FA040F" w:rsidP="00FA040F">
      <w:pPr>
        <w:ind w:right="-52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Приложение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Анкета</w:t>
      </w:r>
      <w:r w:rsidRPr="00FA040F">
        <w:rPr>
          <w:rFonts w:eastAsia="Times New Roman"/>
          <w:color w:val="000000"/>
          <w:sz w:val="28"/>
          <w:szCs w:val="28"/>
          <w:lang w:eastAsia="ar-SA"/>
        </w:rPr>
        <w:t xml:space="preserve"> …………………….…………………………………… 9</w:t>
      </w:r>
      <w:r w:rsidRPr="00FA040F">
        <w:rPr>
          <w:rFonts w:eastAsia="Times New Roman"/>
          <w:sz w:val="28"/>
          <w:szCs w:val="28"/>
          <w:lang w:eastAsia="ru-RU"/>
        </w:rPr>
        <w:t>0</w:t>
      </w:r>
    </w:p>
    <w:p w:rsidR="00FA040F" w:rsidRPr="00FA040F" w:rsidRDefault="00FA040F" w:rsidP="00FA040F">
      <w:pPr>
        <w:ind w:right="-5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Pr="00FA040F">
        <w:rPr>
          <w:rFonts w:eastAsia="Times New Roman"/>
          <w:sz w:val="28"/>
          <w:szCs w:val="28"/>
          <w:lang w:eastAsia="ru-RU"/>
        </w:rPr>
        <w:t>Б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r w:rsidRPr="00FA040F">
        <w:rPr>
          <w:rFonts w:eastAsia="Times New Roman"/>
          <w:color w:val="000000"/>
          <w:sz w:val="28"/>
          <w:szCs w:val="28"/>
          <w:lang w:eastAsia="ar-SA"/>
        </w:rPr>
        <w:t>Буклет</w:t>
      </w:r>
      <w:r w:rsidRPr="00FA040F">
        <w:rPr>
          <w:rFonts w:eastAsia="Times New Roman"/>
          <w:sz w:val="28"/>
          <w:szCs w:val="28"/>
          <w:lang w:eastAsia="ru-RU"/>
        </w:rPr>
        <w:t xml:space="preserve"> …………………………</w:t>
      </w:r>
      <w:r>
        <w:rPr>
          <w:rFonts w:eastAsia="Times New Roman"/>
          <w:sz w:val="28"/>
          <w:szCs w:val="28"/>
          <w:lang w:eastAsia="ru-RU"/>
        </w:rPr>
        <w:t>………….…………………….</w:t>
      </w:r>
      <w:r w:rsidRPr="00FA040F">
        <w:rPr>
          <w:rFonts w:eastAsia="Times New Roman"/>
          <w:sz w:val="28"/>
          <w:szCs w:val="28"/>
          <w:lang w:eastAsia="ru-RU"/>
        </w:rPr>
        <w:t>92</w:t>
      </w:r>
    </w:p>
    <w:p w:rsidR="00FA040F" w:rsidRPr="00FA040F" w:rsidRDefault="00FA040F" w:rsidP="00FA040F">
      <w:pPr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Приложение</w:t>
      </w:r>
      <w:proofErr w:type="gramStart"/>
      <w:r w:rsidRPr="00FA040F">
        <w:rPr>
          <w:rFonts w:eastAsia="Times New Roman"/>
          <w:sz w:val="28"/>
          <w:szCs w:val="24"/>
          <w:lang w:eastAsia="ru-RU"/>
        </w:rPr>
        <w:t xml:space="preserve"> В</w:t>
      </w:r>
      <w:proofErr w:type="gramEnd"/>
      <w:r w:rsidRPr="00FA040F">
        <w:rPr>
          <w:rFonts w:eastAsia="Times New Roman"/>
          <w:sz w:val="28"/>
          <w:szCs w:val="24"/>
          <w:lang w:eastAsia="ru-RU"/>
        </w:rPr>
        <w:t xml:space="preserve"> </w:t>
      </w:r>
      <w:r w:rsidRPr="00FA040F">
        <w:rPr>
          <w:rFonts w:eastAsia="Times New Roman"/>
          <w:color w:val="000000"/>
          <w:sz w:val="28"/>
          <w:szCs w:val="28"/>
          <w:lang w:eastAsia="ar-SA"/>
        </w:rPr>
        <w:t>Сувенирная продукция ……….</w:t>
      </w:r>
      <w:r w:rsidRPr="00FA040F">
        <w:rPr>
          <w:rFonts w:eastAsia="Times New Roman"/>
          <w:sz w:val="28"/>
          <w:szCs w:val="24"/>
          <w:lang w:eastAsia="ru-RU"/>
        </w:rPr>
        <w:t>…………………….……….. 98</w:t>
      </w:r>
      <w:r w:rsidRPr="00FA040F">
        <w:rPr>
          <w:rFonts w:eastAsia="Times New Roman"/>
          <w:sz w:val="28"/>
          <w:szCs w:val="24"/>
          <w:lang w:eastAsia="ru-RU"/>
        </w:rPr>
        <w:tab/>
      </w:r>
    </w:p>
    <w:p w:rsidR="00FA040F" w:rsidRPr="00FA040F" w:rsidRDefault="00FA040F" w:rsidP="00FA040F">
      <w:pPr>
        <w:ind w:firstLine="397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636E74" w:rsidRDefault="00FA040F" w:rsidP="00FA040F">
      <w:pPr>
        <w:ind w:firstLine="708"/>
        <w:rPr>
          <w:sz w:val="28"/>
          <w:szCs w:val="28"/>
        </w:rPr>
      </w:pPr>
      <w:r w:rsidRPr="00FA040F">
        <w:rPr>
          <w:rFonts w:eastAsia="Times New Roman"/>
          <w:sz w:val="28"/>
          <w:szCs w:val="28"/>
          <w:lang w:eastAsia="ru-RU"/>
        </w:rPr>
        <w:br w:type="page"/>
      </w:r>
    </w:p>
    <w:p w:rsidR="00FA040F" w:rsidRPr="00FA040F" w:rsidRDefault="00FA040F" w:rsidP="00FA040F">
      <w:pPr>
        <w:keepNext/>
        <w:spacing w:line="360" w:lineRule="atLeast"/>
        <w:jc w:val="center"/>
        <w:outlineLvl w:val="4"/>
        <w:rPr>
          <w:rFonts w:eastAsia="Arial Unicode MS"/>
          <w:sz w:val="28"/>
          <w:lang w:eastAsia="ru-RU"/>
        </w:rPr>
      </w:pPr>
      <w:r w:rsidRPr="00FA040F">
        <w:rPr>
          <w:rFonts w:eastAsia="Arial Unicode MS"/>
          <w:b/>
          <w:sz w:val="28"/>
          <w:lang w:eastAsia="ru-RU"/>
        </w:rPr>
        <w:t>Приложение Д</w:t>
      </w:r>
      <w:r w:rsidRPr="00FA040F">
        <w:rPr>
          <w:rFonts w:eastAsia="Arial Unicode MS"/>
          <w:sz w:val="28"/>
          <w:lang w:eastAsia="ru-RU"/>
        </w:rPr>
        <w:t xml:space="preserve"> 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 w:val="29"/>
          <w:szCs w:val="29"/>
          <w:lang w:eastAsia="ru-RU"/>
        </w:rPr>
      </w:pPr>
    </w:p>
    <w:p w:rsidR="00FA040F" w:rsidRPr="00FA040F" w:rsidRDefault="006E767D" w:rsidP="00FA04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>Библиографический список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 w:val="29"/>
          <w:szCs w:val="29"/>
          <w:lang w:eastAsia="ru-RU"/>
        </w:rPr>
      </w:pP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 w:val="29"/>
          <w:szCs w:val="29"/>
          <w:lang w:eastAsia="ru-RU"/>
        </w:rPr>
      </w:pP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Авдеев В.В.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Психотехнология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решения проблемных ситуаций. – М. : ИМА-ПРЕСС, 2005. – 323 с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FA040F">
        <w:rPr>
          <w:rFonts w:eastAsia="Times New Roman"/>
          <w:sz w:val="28"/>
          <w:szCs w:val="28"/>
          <w:lang w:eastAsia="ru-RU"/>
        </w:rPr>
        <w:t>Жизнин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С.З., Крупнов В.И. Как стать бизнесменом. – Мн.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Предприниматель, 2000. – 64 с.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Кучеренко В.З. Экономика рекламы : учеб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>особие. – М.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БЕК, 2006. – 144 с.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FA040F">
        <w:rPr>
          <w:rFonts w:eastAsia="Times New Roman"/>
          <w:sz w:val="28"/>
          <w:szCs w:val="28"/>
          <w:lang w:eastAsia="ru-RU"/>
        </w:rPr>
        <w:t>Литунов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С.Н. Речевое воздействие и языковое манипулирование в рекламе. </w:t>
      </w:r>
      <w:r w:rsidRPr="00FA040F">
        <w:rPr>
          <w:rFonts w:eastAsia="Times New Roman"/>
          <w:sz w:val="28"/>
          <w:szCs w:val="28"/>
          <w:lang w:val="en-US" w:eastAsia="ru-RU"/>
        </w:rPr>
        <w:t>URL</w:t>
      </w:r>
      <w:r w:rsidRPr="00FA040F">
        <w:rPr>
          <w:rFonts w:eastAsia="Times New Roman"/>
          <w:sz w:val="28"/>
          <w:szCs w:val="24"/>
          <w:lang w:eastAsia="ru-RU"/>
        </w:rPr>
        <w:t xml:space="preserve">: </w:t>
      </w:r>
      <w:hyperlink r:id="rId12" w:history="1">
        <w:r w:rsidRPr="00FA040F">
          <w:rPr>
            <w:rFonts w:eastAsia="Times New Roman"/>
            <w:sz w:val="28"/>
            <w:szCs w:val="24"/>
            <w:lang w:val="en-US" w:eastAsia="ru-RU"/>
          </w:rPr>
          <w:t>http</w:t>
        </w:r>
        <w:r w:rsidRPr="00FA040F">
          <w:rPr>
            <w:rFonts w:eastAsia="Times New Roman"/>
            <w:sz w:val="28"/>
            <w:szCs w:val="24"/>
            <w:lang w:eastAsia="ru-RU"/>
          </w:rPr>
          <w:t>://</w:t>
        </w:r>
        <w:r w:rsidRPr="00FA040F">
          <w:rPr>
            <w:rFonts w:eastAsia="Times New Roman"/>
            <w:sz w:val="28"/>
            <w:szCs w:val="24"/>
            <w:lang w:val="en-US" w:eastAsia="ru-RU"/>
          </w:rPr>
          <w:t>www</w:t>
        </w:r>
        <w:r w:rsidRPr="00FA040F">
          <w:rPr>
            <w:rFonts w:eastAsia="Times New Roman"/>
            <w:sz w:val="28"/>
            <w:szCs w:val="24"/>
            <w:lang w:eastAsia="ru-RU"/>
          </w:rPr>
          <w:t>.</w:t>
        </w:r>
        <w:proofErr w:type="spellStart"/>
        <w:r w:rsidRPr="00FA040F">
          <w:rPr>
            <w:rFonts w:eastAsia="Times New Roman"/>
            <w:sz w:val="28"/>
            <w:szCs w:val="24"/>
            <w:lang w:val="en-US" w:eastAsia="ru-RU"/>
          </w:rPr>
          <w:t>elitarium</w:t>
        </w:r>
        <w:proofErr w:type="spellEnd"/>
        <w:r w:rsidRPr="00FA040F">
          <w:rPr>
            <w:rFonts w:eastAsia="Times New Roman"/>
            <w:sz w:val="28"/>
            <w:szCs w:val="24"/>
            <w:lang w:eastAsia="ru-RU"/>
          </w:rPr>
          <w:t>.</w:t>
        </w:r>
        <w:proofErr w:type="spellStart"/>
        <w:r w:rsidRPr="00FA040F">
          <w:rPr>
            <w:rFonts w:eastAsia="Times New Roman"/>
            <w:sz w:val="28"/>
            <w:szCs w:val="24"/>
            <w:lang w:val="en-US" w:eastAsia="ru-RU"/>
          </w:rPr>
          <w:t>ru</w:t>
        </w:r>
        <w:proofErr w:type="spellEnd"/>
      </w:hyperlink>
      <w:r w:rsidRPr="00FA040F">
        <w:rPr>
          <w:rFonts w:eastAsia="Times New Roman"/>
          <w:sz w:val="28"/>
          <w:szCs w:val="24"/>
          <w:lang w:eastAsia="ru-RU"/>
        </w:rPr>
        <w:t xml:space="preserve"> (дата обращения: 29.04.2010).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Ломов Б.Ф. Методологические и теоретические проблемы психологии. – М.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Норма, 2004. – 446 с.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FA040F">
        <w:rPr>
          <w:rFonts w:eastAsia="Times New Roman"/>
          <w:sz w:val="28"/>
          <w:szCs w:val="28"/>
          <w:lang w:eastAsia="ru-RU"/>
        </w:rPr>
        <w:t>Мескон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М.Х., Альберт М.,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Хедоури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Ф. Основы менеджмента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учебник; пер. с англ. – М. : Дело, 2002. – 702 с. 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О рекламе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федер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. закон от 13.03.2006 г. № 38–ФЗ // Консультант-плюс : [сайт]. </w:t>
      </w:r>
      <w:r w:rsidRPr="00FA040F">
        <w:rPr>
          <w:rFonts w:eastAsia="Times New Roman"/>
          <w:sz w:val="28"/>
          <w:szCs w:val="28"/>
          <w:lang w:val="en-US" w:eastAsia="ru-RU"/>
        </w:rPr>
        <w:t>URL</w:t>
      </w:r>
      <w:r w:rsidRPr="00FA040F">
        <w:rPr>
          <w:rFonts w:eastAsia="Times New Roman"/>
          <w:sz w:val="28"/>
          <w:szCs w:val="28"/>
          <w:lang w:eastAsia="ru-RU"/>
        </w:rPr>
        <w:t xml:space="preserve">: </w:t>
      </w:r>
      <w:hyperlink r:id="rId13" w:history="1">
        <w:r w:rsidRPr="00FA040F">
          <w:rPr>
            <w:rFonts w:eastAsia="Times New Roman"/>
            <w:sz w:val="28"/>
            <w:szCs w:val="28"/>
            <w:lang w:val="en-US" w:eastAsia="ru-RU"/>
          </w:rPr>
          <w:t>http</w:t>
        </w:r>
        <w:r w:rsidRPr="00FA040F">
          <w:rPr>
            <w:rFonts w:eastAsia="Times New Roman"/>
            <w:sz w:val="28"/>
            <w:szCs w:val="28"/>
            <w:lang w:eastAsia="ru-RU"/>
          </w:rPr>
          <w:t>://</w:t>
        </w:r>
        <w:r w:rsidRPr="00FA040F">
          <w:rPr>
            <w:rFonts w:eastAsia="Times New Roman"/>
            <w:sz w:val="28"/>
            <w:szCs w:val="28"/>
            <w:lang w:val="en-US" w:eastAsia="ru-RU"/>
          </w:rPr>
          <w:t>www</w:t>
        </w:r>
        <w:r w:rsidRPr="00FA040F">
          <w:rPr>
            <w:rFonts w:eastAsia="Times New Roman"/>
            <w:sz w:val="28"/>
            <w:szCs w:val="28"/>
            <w:lang w:eastAsia="ru-RU"/>
          </w:rPr>
          <w:t>.</w:t>
        </w:r>
        <w:r w:rsidRPr="00FA040F">
          <w:rPr>
            <w:rFonts w:eastAsia="Times New Roman"/>
            <w:sz w:val="28"/>
            <w:szCs w:val="28"/>
            <w:lang w:val="en-US" w:eastAsia="ru-RU"/>
          </w:rPr>
          <w:t>consultant</w:t>
        </w:r>
        <w:r w:rsidRPr="00FA040F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FA040F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FA040F">
          <w:rPr>
            <w:rFonts w:eastAsia="Times New Roman"/>
            <w:sz w:val="28"/>
            <w:szCs w:val="28"/>
            <w:lang w:eastAsia="ru-RU"/>
          </w:rPr>
          <w:t>/</w:t>
        </w:r>
        <w:r w:rsidRPr="00FA040F">
          <w:rPr>
            <w:rFonts w:eastAsia="Times New Roman"/>
            <w:sz w:val="28"/>
            <w:szCs w:val="28"/>
            <w:lang w:val="en-US" w:eastAsia="ru-RU"/>
          </w:rPr>
          <w:t>popular</w:t>
        </w:r>
        <w:r w:rsidRPr="00FA040F">
          <w:rPr>
            <w:rFonts w:eastAsia="Times New Roman"/>
            <w:sz w:val="28"/>
            <w:szCs w:val="28"/>
            <w:lang w:eastAsia="ru-RU"/>
          </w:rPr>
          <w:t>/</w:t>
        </w:r>
        <w:r w:rsidRPr="00FA040F">
          <w:rPr>
            <w:rFonts w:eastAsia="Times New Roman"/>
            <w:sz w:val="28"/>
            <w:szCs w:val="28"/>
            <w:lang w:val="en-US" w:eastAsia="ru-RU"/>
          </w:rPr>
          <w:t>advert</w:t>
        </w:r>
      </w:hyperlink>
      <w:r w:rsidRPr="00FA040F">
        <w:rPr>
          <w:rFonts w:eastAsia="Times New Roman"/>
          <w:sz w:val="28"/>
          <w:szCs w:val="28"/>
          <w:lang w:eastAsia="ru-RU"/>
        </w:rPr>
        <w:t xml:space="preserve"> (дата обращения: 20.03.2010). 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Старобинский Э.Е. Самоучитель по рекламе. – М.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Гардарики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, 2006. – 224 с. 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Столяренко Л.Д. Основы психологии. – Ростов н/Д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Феникс, 2006. – 736 с. 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Сэндидж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Ч.,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Фрайбургер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В.,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Ротцолл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К. Реклама: теория и практика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учебник. – М.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Прогресс. – 156 с.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Хейне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П. Экономический образ мышления; пер. с англ. – М.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Изд-во Дело, 2003. – 704 с. 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Чередниченко З.Г. Кому доверяет потребитель? </w:t>
      </w:r>
      <w:r w:rsidRPr="00FA040F">
        <w:rPr>
          <w:rFonts w:eastAsia="Times New Roman"/>
          <w:sz w:val="28"/>
          <w:szCs w:val="28"/>
          <w:lang w:val="en-US" w:eastAsia="ru-RU"/>
        </w:rPr>
        <w:t>URL</w:t>
      </w:r>
      <w:r w:rsidRPr="00FA040F">
        <w:rPr>
          <w:rFonts w:eastAsia="Times New Roman"/>
          <w:sz w:val="28"/>
          <w:szCs w:val="28"/>
          <w:lang w:eastAsia="ru-RU"/>
        </w:rPr>
        <w:t xml:space="preserve">: </w:t>
      </w:r>
      <w:hyperlink r:id="rId14" w:history="1">
        <w:r w:rsidRPr="00FA040F">
          <w:rPr>
            <w:rFonts w:eastAsia="Times New Roman"/>
            <w:sz w:val="28"/>
            <w:szCs w:val="28"/>
            <w:lang w:val="en-US" w:eastAsia="ru-RU"/>
          </w:rPr>
          <w:t>http</w:t>
        </w:r>
        <w:r w:rsidRPr="00FA040F">
          <w:rPr>
            <w:rFonts w:eastAsia="Times New Roman"/>
            <w:sz w:val="28"/>
            <w:szCs w:val="28"/>
            <w:lang w:eastAsia="ru-RU"/>
          </w:rPr>
          <w:t>://</w:t>
        </w:r>
        <w:r w:rsidRPr="00FA040F">
          <w:rPr>
            <w:rFonts w:eastAsia="Times New Roman"/>
            <w:sz w:val="28"/>
            <w:szCs w:val="28"/>
            <w:lang w:val="en-US" w:eastAsia="ru-RU"/>
          </w:rPr>
          <w:t>www</w:t>
        </w:r>
        <w:r w:rsidRPr="00FA040F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FA040F">
          <w:rPr>
            <w:rFonts w:eastAsia="Times New Roman"/>
            <w:sz w:val="28"/>
            <w:szCs w:val="28"/>
            <w:lang w:val="en-US" w:eastAsia="ru-RU"/>
          </w:rPr>
          <w:t>advertime</w:t>
        </w:r>
        <w:proofErr w:type="spellEnd"/>
        <w:r w:rsidRPr="00FA040F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FA040F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A040F">
        <w:rPr>
          <w:rFonts w:eastAsia="Times New Roman"/>
          <w:sz w:val="28"/>
          <w:szCs w:val="28"/>
          <w:lang w:eastAsia="ru-RU"/>
        </w:rPr>
        <w:t xml:space="preserve"> (дата обращения: 18.02.2010).</w:t>
      </w:r>
    </w:p>
    <w:p w:rsidR="00FA040F" w:rsidRPr="00FA040F" w:rsidRDefault="00FA040F" w:rsidP="00FA040F">
      <w:pPr>
        <w:tabs>
          <w:tab w:val="left" w:pos="142"/>
        </w:tabs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br w:type="page"/>
      </w:r>
      <w:r w:rsidRPr="00FA040F">
        <w:rPr>
          <w:rFonts w:eastAsia="Times New Roman"/>
          <w:b/>
          <w:sz w:val="28"/>
          <w:szCs w:val="28"/>
          <w:lang w:eastAsia="ru-RU"/>
        </w:rPr>
        <w:t>Приложение</w:t>
      </w:r>
      <w:proofErr w:type="gramStart"/>
      <w:r w:rsidRPr="00FA040F">
        <w:rPr>
          <w:rFonts w:eastAsia="Times New Roman"/>
          <w:b/>
          <w:sz w:val="28"/>
          <w:szCs w:val="28"/>
          <w:lang w:eastAsia="ru-RU"/>
        </w:rPr>
        <w:t xml:space="preserve"> Е</w:t>
      </w:r>
      <w:proofErr w:type="gramEnd"/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Перечень сокращений для обозначения ученых степеней и званий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i/>
          <w:sz w:val="28"/>
          <w:szCs w:val="28"/>
          <w:lang w:eastAsia="ru-RU"/>
        </w:rPr>
      </w:pPr>
      <w:r w:rsidRPr="00FA040F">
        <w:rPr>
          <w:rFonts w:eastAsia="Times New Roman"/>
          <w:i/>
          <w:sz w:val="28"/>
          <w:szCs w:val="28"/>
          <w:lang w:eastAsia="ru-RU"/>
        </w:rPr>
        <w:t>Ученые степени: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Доктор – д-р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Кандидат – канд.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Магистр – маг.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Бакалавр – бак.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i/>
          <w:sz w:val="28"/>
          <w:szCs w:val="28"/>
          <w:lang w:eastAsia="ru-RU"/>
        </w:rPr>
      </w:pPr>
      <w:r w:rsidRPr="00FA040F">
        <w:rPr>
          <w:rFonts w:eastAsia="Times New Roman"/>
          <w:i/>
          <w:sz w:val="28"/>
          <w:szCs w:val="28"/>
          <w:lang w:eastAsia="ru-RU"/>
        </w:rPr>
        <w:t>Виды наук: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Искусствоведения – иск.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Исторических наук – ист.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Культурологии – культ.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Педагогических наук –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Политических наук – пол.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Психологических наук – психол.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Социологических наук – соц.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Технических наук – тех.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Философских наук – филос.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Филологических наук – фил.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Экономических наук –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экон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Юридических наук – юр.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i/>
          <w:sz w:val="28"/>
          <w:szCs w:val="28"/>
          <w:lang w:eastAsia="ru-RU"/>
        </w:rPr>
      </w:pPr>
      <w:r w:rsidRPr="00FA040F">
        <w:rPr>
          <w:rFonts w:eastAsia="Times New Roman"/>
          <w:i/>
          <w:sz w:val="28"/>
          <w:szCs w:val="28"/>
          <w:lang w:eastAsia="ru-RU"/>
        </w:rPr>
        <w:t>Ученые звания: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Профессор – проф.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Доцент – доц.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br w:type="page"/>
      </w:r>
      <w:r w:rsidRPr="00FA040F">
        <w:rPr>
          <w:rFonts w:eastAsia="Times New Roman"/>
          <w:b/>
          <w:sz w:val="28"/>
          <w:szCs w:val="24"/>
          <w:lang w:eastAsia="ru-RU"/>
        </w:rPr>
        <w:t>Приложение</w:t>
      </w:r>
      <w:proofErr w:type="gramStart"/>
      <w:r w:rsidRPr="00FA040F">
        <w:rPr>
          <w:rFonts w:eastAsia="Times New Roman"/>
          <w:b/>
          <w:sz w:val="28"/>
          <w:szCs w:val="24"/>
          <w:lang w:eastAsia="ru-RU"/>
        </w:rPr>
        <w:t xml:space="preserve"> Ж</w:t>
      </w:r>
      <w:proofErr w:type="gramEnd"/>
    </w:p>
    <w:p w:rsidR="00FA040F" w:rsidRPr="00FA040F" w:rsidRDefault="00FA040F" w:rsidP="00C353F0">
      <w:pPr>
        <w:spacing w:line="240" w:lineRule="auto"/>
        <w:rPr>
          <w:rFonts w:eastAsia="Times New Roman"/>
          <w:bCs/>
          <w:sz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bCs/>
          <w:sz w:val="28"/>
          <w:lang w:eastAsia="ru-RU"/>
        </w:rPr>
      </w:pPr>
      <w:r w:rsidRPr="00FA040F">
        <w:rPr>
          <w:rFonts w:eastAsia="Times New Roman"/>
          <w:bCs/>
          <w:sz w:val="28"/>
          <w:lang w:eastAsia="ru-RU"/>
        </w:rPr>
        <w:t>ОТЗЫВ</w:t>
      </w:r>
    </w:p>
    <w:p w:rsidR="00C353F0" w:rsidRDefault="00FA040F" w:rsidP="006012C0">
      <w:pPr>
        <w:tabs>
          <w:tab w:val="left" w:pos="-2127"/>
        </w:tabs>
        <w:spacing w:line="240" w:lineRule="auto"/>
        <w:ind w:left="2126" w:right="1558"/>
        <w:rPr>
          <w:rFonts w:eastAsia="Times New Roman"/>
          <w:color w:val="000000"/>
          <w:sz w:val="28"/>
          <w:szCs w:val="27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на выпускную квалификационную </w:t>
      </w:r>
      <w:r w:rsidR="006012C0">
        <w:rPr>
          <w:rFonts w:eastAsia="Times New Roman"/>
          <w:sz w:val="28"/>
          <w:szCs w:val="24"/>
          <w:lang w:eastAsia="ru-RU"/>
        </w:rPr>
        <w:t xml:space="preserve">бакалаврскую </w:t>
      </w:r>
      <w:r w:rsidRPr="00FA040F">
        <w:rPr>
          <w:rFonts w:eastAsia="Times New Roman"/>
          <w:sz w:val="28"/>
          <w:szCs w:val="24"/>
          <w:lang w:eastAsia="ru-RU"/>
        </w:rPr>
        <w:t>работу</w:t>
      </w:r>
      <w:r w:rsidR="006012C0">
        <w:rPr>
          <w:rFonts w:eastAsia="Times New Roman"/>
          <w:sz w:val="28"/>
          <w:szCs w:val="24"/>
          <w:lang w:eastAsia="ru-RU"/>
        </w:rPr>
        <w:t xml:space="preserve"> </w:t>
      </w:r>
      <w:r w:rsidR="00C353F0">
        <w:rPr>
          <w:rFonts w:eastAsia="Times New Roman"/>
          <w:color w:val="000000"/>
          <w:sz w:val="28"/>
          <w:szCs w:val="27"/>
          <w:lang w:eastAsia="ru-RU"/>
        </w:rPr>
        <w:t>студент</w:t>
      </w:r>
      <w:proofErr w:type="gramStart"/>
      <w:r w:rsidR="00C353F0">
        <w:rPr>
          <w:rFonts w:eastAsia="Times New Roman"/>
          <w:color w:val="000000"/>
          <w:sz w:val="28"/>
          <w:szCs w:val="27"/>
          <w:lang w:eastAsia="ru-RU"/>
        </w:rPr>
        <w:t>а(</w:t>
      </w:r>
      <w:proofErr w:type="spellStart"/>
      <w:proofErr w:type="gramEnd"/>
      <w:r w:rsidR="00C353F0">
        <w:rPr>
          <w:rFonts w:eastAsia="Times New Roman"/>
          <w:color w:val="000000"/>
          <w:sz w:val="28"/>
          <w:szCs w:val="27"/>
          <w:lang w:eastAsia="ru-RU"/>
        </w:rPr>
        <w:t>ки</w:t>
      </w:r>
      <w:proofErr w:type="spellEnd"/>
      <w:r w:rsidR="00C353F0">
        <w:rPr>
          <w:rFonts w:eastAsia="Times New Roman"/>
          <w:color w:val="000000"/>
          <w:sz w:val="28"/>
          <w:szCs w:val="27"/>
          <w:lang w:eastAsia="ru-RU"/>
        </w:rPr>
        <w:t>) 4</w:t>
      </w:r>
      <w:r w:rsidRPr="00FA040F">
        <w:rPr>
          <w:rFonts w:eastAsia="Times New Roman"/>
          <w:color w:val="000000"/>
          <w:sz w:val="28"/>
          <w:szCs w:val="27"/>
          <w:lang w:eastAsia="ru-RU"/>
        </w:rPr>
        <w:t xml:space="preserve"> курса,</w:t>
      </w:r>
    </w:p>
    <w:p w:rsidR="00FA040F" w:rsidRPr="006012C0" w:rsidRDefault="00FA040F" w:rsidP="006012C0">
      <w:pPr>
        <w:tabs>
          <w:tab w:val="left" w:pos="-2127"/>
        </w:tabs>
        <w:spacing w:line="240" w:lineRule="auto"/>
        <w:ind w:left="2126" w:right="1558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7"/>
          <w:lang w:eastAsia="ru-RU"/>
        </w:rPr>
        <w:t>очной (заочно</w:t>
      </w:r>
      <w:r w:rsidR="00C353F0">
        <w:rPr>
          <w:rFonts w:eastAsia="Times New Roman"/>
          <w:color w:val="000000"/>
          <w:sz w:val="28"/>
          <w:szCs w:val="27"/>
          <w:lang w:eastAsia="ru-RU"/>
        </w:rPr>
        <w:t xml:space="preserve">й) формы обучения, направления– </w:t>
      </w:r>
      <w:r w:rsidR="00C353F0" w:rsidRPr="006012C0">
        <w:rPr>
          <w:rFonts w:eastAsia="Times New Roman"/>
          <w:color w:val="000000"/>
          <w:sz w:val="28"/>
          <w:szCs w:val="27"/>
          <w:lang w:eastAsia="ru-RU"/>
        </w:rPr>
        <w:t>Рек</w:t>
      </w:r>
      <w:r w:rsidR="00C353F0">
        <w:rPr>
          <w:rFonts w:eastAsia="Times New Roman"/>
          <w:color w:val="000000"/>
          <w:sz w:val="28"/>
          <w:szCs w:val="27"/>
          <w:lang w:eastAsia="ru-RU"/>
        </w:rPr>
        <w:t>лама и связи с общественностью, профиль – общий</w:t>
      </w:r>
      <w:r w:rsidRPr="00FA040F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</w:p>
    <w:p w:rsidR="00FA040F" w:rsidRPr="00FA040F" w:rsidRDefault="006E767D" w:rsidP="00FA040F">
      <w:pPr>
        <w:spacing w:line="240" w:lineRule="auto"/>
        <w:ind w:left="2126" w:right="1558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факультета РСКДТ КГУКИ</w:t>
      </w:r>
    </w:p>
    <w:p w:rsidR="00FA040F" w:rsidRPr="00FA040F" w:rsidRDefault="00FA040F" w:rsidP="00FA040F">
      <w:pPr>
        <w:tabs>
          <w:tab w:val="right" w:pos="9355"/>
        </w:tabs>
        <w:spacing w:line="200" w:lineRule="atLeast"/>
        <w:ind w:right="-6"/>
        <w:jc w:val="left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 xml:space="preserve">                               ______________________________________</w:t>
      </w:r>
    </w:p>
    <w:p w:rsidR="00FA040F" w:rsidRPr="00FA040F" w:rsidRDefault="00FA040F" w:rsidP="00FA040F">
      <w:pPr>
        <w:tabs>
          <w:tab w:val="right" w:pos="9355"/>
        </w:tabs>
        <w:spacing w:line="200" w:lineRule="atLeast"/>
        <w:ind w:right="-6"/>
        <w:jc w:val="left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16"/>
          <w:lang w:eastAsia="ru-RU"/>
        </w:rPr>
        <w:t xml:space="preserve">                                                                                                                        (Ф.И.О.)</w:t>
      </w:r>
    </w:p>
    <w:p w:rsidR="00FA040F" w:rsidRPr="00FA040F" w:rsidRDefault="00FA040F" w:rsidP="00FA040F">
      <w:pPr>
        <w:tabs>
          <w:tab w:val="right" w:pos="9355"/>
        </w:tabs>
        <w:spacing w:line="240" w:lineRule="auto"/>
        <w:ind w:right="-5"/>
        <w:jc w:val="left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 xml:space="preserve">                               на тему: ______________________________</w:t>
      </w:r>
    </w:p>
    <w:p w:rsidR="00FA040F" w:rsidRPr="00FA040F" w:rsidRDefault="00FA040F" w:rsidP="00FA040F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1. Актуальность темы.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2.  Практическая значимость полученных результатов.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3.  Глубина и полнота раскрытия темы.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4. Сроки проведения исследований, своевременность представления на проверку разделов и завершенной работы.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5.  Оценка деловых каче</w:t>
      </w:r>
      <w:proofErr w:type="gramStart"/>
      <w:r w:rsidRPr="00FA040F">
        <w:rPr>
          <w:rFonts w:eastAsia="Times New Roman"/>
          <w:color w:val="000000"/>
          <w:sz w:val="28"/>
          <w:szCs w:val="22"/>
          <w:lang w:eastAsia="ru-RU"/>
        </w:rPr>
        <w:t>ств ст</w:t>
      </w:r>
      <w:proofErr w:type="gramEnd"/>
      <w:r w:rsidRPr="00FA040F">
        <w:rPr>
          <w:rFonts w:eastAsia="Times New Roman"/>
          <w:color w:val="000000"/>
          <w:sz w:val="28"/>
          <w:szCs w:val="22"/>
          <w:lang w:eastAsia="ru-RU"/>
        </w:rPr>
        <w:t>удента: проявление трудолюбия, творческого отношения, самостоятельности (халатности, недисциплинированности), умение работать с литературой, владение методами анализа ситуаций, процессов и явлений, умение отстаивать собственную точку зрения, делать обоснованные выводы и предложения и т. п.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6. Участие в научно-исследовательской работе студента (выступление на вузовской, межвузовской студенческой конференции).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7.  Недостатки и замечания по содержанию и оформлению ВКР.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8. Заключение (подготовленность студента к профессиональной деятельности, рекомендация к защите, в аспирантуру, к опубликованию, внедрению).</w:t>
      </w:r>
    </w:p>
    <w:p w:rsidR="00D750AA" w:rsidRDefault="00FA040F" w:rsidP="00D750AA">
      <w:pPr>
        <w:pStyle w:val="a7"/>
        <w:numPr>
          <w:ilvl w:val="0"/>
          <w:numId w:val="7"/>
        </w:numPr>
        <w:tabs>
          <w:tab w:val="left" w:pos="1080"/>
        </w:tabs>
        <w:spacing w:line="240" w:lineRule="auto"/>
        <w:jc w:val="left"/>
        <w:rPr>
          <w:rFonts w:eastAsia="Times New Roman"/>
          <w:color w:val="000000"/>
          <w:sz w:val="28"/>
          <w:szCs w:val="22"/>
          <w:lang w:eastAsia="ru-RU"/>
        </w:rPr>
      </w:pPr>
      <w:r w:rsidRPr="00D750AA">
        <w:rPr>
          <w:rFonts w:eastAsia="Times New Roman"/>
          <w:color w:val="000000"/>
          <w:sz w:val="28"/>
          <w:szCs w:val="22"/>
          <w:lang w:eastAsia="ru-RU"/>
        </w:rPr>
        <w:t xml:space="preserve"> Рекомендация о возможности допуска к защите.</w:t>
      </w:r>
    </w:p>
    <w:p w:rsidR="00FA040F" w:rsidRPr="00D750AA" w:rsidRDefault="00FA040F" w:rsidP="00D750AA">
      <w:pPr>
        <w:tabs>
          <w:tab w:val="left" w:pos="1080"/>
        </w:tabs>
        <w:spacing w:line="240" w:lineRule="auto"/>
        <w:jc w:val="left"/>
        <w:rPr>
          <w:rFonts w:eastAsia="Times New Roman"/>
          <w:color w:val="000000"/>
          <w:sz w:val="28"/>
          <w:szCs w:val="22"/>
          <w:lang w:eastAsia="ru-RU"/>
        </w:rPr>
      </w:pPr>
      <w:r w:rsidRPr="00D750AA">
        <w:rPr>
          <w:rFonts w:eastAsia="Times New Roman"/>
          <w:color w:val="000000"/>
          <w:sz w:val="28"/>
          <w:szCs w:val="22"/>
          <w:lang w:eastAsia="ru-RU"/>
        </w:rPr>
        <w:t>Научный руководитель: _________________________________</w:t>
      </w:r>
    </w:p>
    <w:p w:rsidR="00FA040F" w:rsidRPr="00FA040F" w:rsidRDefault="00FA040F" w:rsidP="00FA040F">
      <w:pPr>
        <w:spacing w:line="200" w:lineRule="atLeast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                                         (должность, ученая степень, звание)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     ________________________                                          ___________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     (</w:t>
      </w:r>
      <w:r w:rsidRPr="00FA040F">
        <w:rPr>
          <w:rFonts w:eastAsia="Times New Roman"/>
          <w:color w:val="000000"/>
          <w:sz w:val="16"/>
          <w:szCs w:val="22"/>
          <w:lang w:eastAsia="ru-RU"/>
        </w:rPr>
        <w:t xml:space="preserve">Ф.И.О..)                                                                                                               </w:t>
      </w:r>
      <w:r w:rsidRPr="00FA040F">
        <w:rPr>
          <w:rFonts w:eastAsia="Times New Roman"/>
          <w:color w:val="000000"/>
          <w:szCs w:val="22"/>
          <w:lang w:eastAsia="ru-RU"/>
        </w:rPr>
        <w:t>(подпись)</w:t>
      </w:r>
    </w:p>
    <w:p w:rsidR="00FA040F" w:rsidRPr="00FA040F" w:rsidRDefault="00FA040F" w:rsidP="00FA040F">
      <w:pPr>
        <w:ind w:left="360"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«__» __________ 201</w:t>
      </w:r>
      <w:r w:rsidR="00D750AA">
        <w:rPr>
          <w:rFonts w:eastAsia="Times New Roman"/>
          <w:color w:val="000000"/>
          <w:sz w:val="28"/>
          <w:szCs w:val="22"/>
          <w:lang w:eastAsia="ru-RU"/>
        </w:rPr>
        <w:t>5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г.</w:t>
      </w:r>
    </w:p>
    <w:p w:rsidR="00FA040F" w:rsidRPr="00FA040F" w:rsidRDefault="00FA040F" w:rsidP="00FA040F">
      <w:pPr>
        <w:ind w:left="2820" w:firstLine="720"/>
        <w:jc w:val="left"/>
        <w:rPr>
          <w:rFonts w:eastAsia="Times New Roman"/>
          <w:b/>
          <w:sz w:val="28"/>
          <w:szCs w:val="28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br w:type="page"/>
        <w:t xml:space="preserve">    </w:t>
      </w:r>
      <w:r w:rsidRPr="00FA040F">
        <w:rPr>
          <w:rFonts w:eastAsia="Times New Roman"/>
          <w:b/>
          <w:sz w:val="28"/>
          <w:szCs w:val="28"/>
          <w:lang w:eastAsia="ru-RU"/>
        </w:rPr>
        <w:t>Приложение</w:t>
      </w:r>
      <w:proofErr w:type="gramStart"/>
      <w:r w:rsidRPr="00FA040F">
        <w:rPr>
          <w:rFonts w:eastAsia="Times New Roman"/>
          <w:b/>
          <w:sz w:val="28"/>
          <w:szCs w:val="28"/>
          <w:lang w:eastAsia="ru-RU"/>
        </w:rPr>
        <w:t xml:space="preserve"> И</w:t>
      </w:r>
      <w:proofErr w:type="gramEnd"/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8"/>
          <w:szCs w:val="24"/>
        </w:rPr>
      </w:pPr>
      <w:r w:rsidRPr="00FA040F">
        <w:rPr>
          <w:rFonts w:eastAsia="Times New Roman"/>
          <w:bCs/>
          <w:sz w:val="28"/>
          <w:szCs w:val="24"/>
        </w:rPr>
        <w:t>Рецензия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8"/>
          <w:szCs w:val="24"/>
        </w:rPr>
      </w:pP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8"/>
          <w:szCs w:val="24"/>
        </w:rPr>
      </w:pPr>
      <w:r w:rsidRPr="00FA040F">
        <w:rPr>
          <w:rFonts w:eastAsia="Times New Roman"/>
          <w:bCs/>
          <w:sz w:val="28"/>
          <w:szCs w:val="24"/>
        </w:rPr>
        <w:t>РЕЦЕНЗИЯ</w:t>
      </w:r>
    </w:p>
    <w:p w:rsidR="00C353F0" w:rsidRDefault="00FA040F" w:rsidP="00C353F0">
      <w:pPr>
        <w:tabs>
          <w:tab w:val="left" w:pos="-2127"/>
        </w:tabs>
        <w:spacing w:line="240" w:lineRule="auto"/>
        <w:ind w:left="2126" w:right="1418"/>
        <w:rPr>
          <w:rFonts w:eastAsia="Times New Roman"/>
          <w:color w:val="000000"/>
          <w:sz w:val="28"/>
          <w:szCs w:val="27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на </w:t>
      </w:r>
      <w:r w:rsidR="006012C0">
        <w:rPr>
          <w:rFonts w:eastAsia="Times New Roman"/>
          <w:sz w:val="28"/>
          <w:szCs w:val="24"/>
          <w:lang w:eastAsia="ru-RU"/>
        </w:rPr>
        <w:t xml:space="preserve">бакалаврскую </w:t>
      </w:r>
      <w:r w:rsidRPr="00FA040F">
        <w:rPr>
          <w:rFonts w:eastAsia="Times New Roman"/>
          <w:sz w:val="28"/>
          <w:szCs w:val="24"/>
          <w:lang w:eastAsia="ru-RU"/>
        </w:rPr>
        <w:t>выпускную квалификационную работу</w:t>
      </w:r>
      <w:r w:rsidR="006012C0">
        <w:rPr>
          <w:rFonts w:eastAsia="Times New Roman"/>
          <w:sz w:val="28"/>
          <w:szCs w:val="24"/>
          <w:lang w:eastAsia="ru-RU"/>
        </w:rPr>
        <w:t xml:space="preserve"> </w:t>
      </w:r>
      <w:r w:rsidRPr="00FA040F">
        <w:rPr>
          <w:rFonts w:eastAsia="Times New Roman"/>
          <w:color w:val="000000"/>
          <w:sz w:val="28"/>
          <w:szCs w:val="27"/>
          <w:lang w:eastAsia="ru-RU"/>
        </w:rPr>
        <w:t>студент</w:t>
      </w:r>
      <w:proofErr w:type="gramStart"/>
      <w:r w:rsidRPr="00FA040F">
        <w:rPr>
          <w:rFonts w:eastAsia="Times New Roman"/>
          <w:color w:val="000000"/>
          <w:sz w:val="28"/>
          <w:szCs w:val="27"/>
          <w:lang w:eastAsia="ru-RU"/>
        </w:rPr>
        <w:t>а(</w:t>
      </w:r>
      <w:proofErr w:type="spellStart"/>
      <w:proofErr w:type="gramEnd"/>
      <w:r w:rsidRPr="00FA040F">
        <w:rPr>
          <w:rFonts w:eastAsia="Times New Roman"/>
          <w:color w:val="000000"/>
          <w:sz w:val="28"/>
          <w:szCs w:val="27"/>
          <w:lang w:eastAsia="ru-RU"/>
        </w:rPr>
        <w:t>ки</w:t>
      </w:r>
      <w:proofErr w:type="spellEnd"/>
      <w:r w:rsidR="00C353F0">
        <w:rPr>
          <w:rFonts w:eastAsia="Times New Roman"/>
          <w:color w:val="000000"/>
          <w:sz w:val="28"/>
          <w:szCs w:val="27"/>
          <w:lang w:eastAsia="ru-RU"/>
        </w:rPr>
        <w:t>) 4</w:t>
      </w:r>
      <w:r w:rsidRPr="00FA040F">
        <w:rPr>
          <w:rFonts w:eastAsia="Times New Roman"/>
          <w:color w:val="000000"/>
          <w:sz w:val="28"/>
          <w:szCs w:val="27"/>
          <w:lang w:eastAsia="ru-RU"/>
        </w:rPr>
        <w:t xml:space="preserve"> курса,  очной (заочной) формы обучения, </w:t>
      </w:r>
    </w:p>
    <w:p w:rsidR="00C353F0" w:rsidRDefault="00C353F0" w:rsidP="00C353F0">
      <w:pPr>
        <w:tabs>
          <w:tab w:val="left" w:pos="-2127"/>
        </w:tabs>
        <w:spacing w:line="240" w:lineRule="auto"/>
        <w:ind w:left="2126" w:right="1418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 xml:space="preserve">направления– </w:t>
      </w:r>
      <w:proofErr w:type="gramStart"/>
      <w:r w:rsidR="006012C0" w:rsidRPr="006012C0">
        <w:rPr>
          <w:rFonts w:eastAsia="Times New Roman"/>
          <w:color w:val="000000"/>
          <w:sz w:val="28"/>
          <w:szCs w:val="27"/>
          <w:lang w:eastAsia="ru-RU"/>
        </w:rPr>
        <w:t>Ре</w:t>
      </w:r>
      <w:proofErr w:type="gramEnd"/>
      <w:r w:rsidR="006012C0" w:rsidRPr="006012C0">
        <w:rPr>
          <w:rFonts w:eastAsia="Times New Roman"/>
          <w:color w:val="000000"/>
          <w:sz w:val="28"/>
          <w:szCs w:val="27"/>
          <w:lang w:eastAsia="ru-RU"/>
        </w:rPr>
        <w:t>к</w:t>
      </w:r>
      <w:r>
        <w:rPr>
          <w:rFonts w:eastAsia="Times New Roman"/>
          <w:color w:val="000000"/>
          <w:sz w:val="28"/>
          <w:szCs w:val="27"/>
          <w:lang w:eastAsia="ru-RU"/>
        </w:rPr>
        <w:t>лама и связи с общественностью</w:t>
      </w:r>
      <w:r w:rsidR="006012C0">
        <w:rPr>
          <w:rFonts w:eastAsia="Times New Roman"/>
          <w:color w:val="000000"/>
          <w:sz w:val="28"/>
          <w:szCs w:val="27"/>
          <w:lang w:eastAsia="ru-RU"/>
        </w:rPr>
        <w:t>, профиль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–общий</w:t>
      </w:r>
      <w:r w:rsidR="006012C0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</w:p>
    <w:p w:rsidR="00FA040F" w:rsidRPr="006012C0" w:rsidRDefault="00FA040F" w:rsidP="00C353F0">
      <w:pPr>
        <w:tabs>
          <w:tab w:val="left" w:pos="-2127"/>
        </w:tabs>
        <w:spacing w:line="240" w:lineRule="auto"/>
        <w:ind w:left="2126" w:right="1418"/>
        <w:rPr>
          <w:rFonts w:eastAsia="Times New Roman"/>
          <w:color w:val="000000"/>
          <w:sz w:val="28"/>
          <w:szCs w:val="27"/>
          <w:lang w:eastAsia="ru-RU"/>
        </w:rPr>
      </w:pPr>
      <w:r w:rsidRPr="00FA040F">
        <w:rPr>
          <w:rFonts w:eastAsia="Times New Roman"/>
          <w:color w:val="000000"/>
          <w:sz w:val="28"/>
          <w:szCs w:val="27"/>
          <w:lang w:eastAsia="ru-RU"/>
        </w:rPr>
        <w:t xml:space="preserve">факультета </w:t>
      </w:r>
      <w:proofErr w:type="spellStart"/>
      <w:r w:rsidRPr="00FA040F">
        <w:rPr>
          <w:rFonts w:eastAsia="Times New Roman"/>
          <w:color w:val="000000"/>
          <w:sz w:val="28"/>
          <w:szCs w:val="27"/>
          <w:lang w:eastAsia="ru-RU"/>
        </w:rPr>
        <w:t>РСКД</w:t>
      </w:r>
      <w:r w:rsidR="00D750AA">
        <w:rPr>
          <w:rFonts w:eastAsia="Times New Roman"/>
          <w:color w:val="000000"/>
          <w:sz w:val="28"/>
          <w:szCs w:val="27"/>
          <w:lang w:eastAsia="ru-RU"/>
        </w:rPr>
        <w:t>и</w:t>
      </w:r>
      <w:proofErr w:type="spellEnd"/>
      <w:proofErr w:type="gramStart"/>
      <w:r w:rsidR="00D750AA">
        <w:rPr>
          <w:rFonts w:eastAsia="Times New Roman"/>
          <w:color w:val="000000"/>
          <w:sz w:val="28"/>
          <w:szCs w:val="27"/>
          <w:lang w:eastAsia="ru-RU"/>
        </w:rPr>
        <w:t xml:space="preserve"> Т</w:t>
      </w:r>
      <w:proofErr w:type="gramEnd"/>
      <w:r w:rsidR="00D750AA">
        <w:rPr>
          <w:rFonts w:eastAsia="Times New Roman"/>
          <w:color w:val="000000"/>
          <w:sz w:val="28"/>
          <w:szCs w:val="27"/>
          <w:lang w:eastAsia="ru-RU"/>
        </w:rPr>
        <w:t xml:space="preserve"> КГИК</w:t>
      </w:r>
    </w:p>
    <w:p w:rsidR="00FA040F" w:rsidRPr="00FA040F" w:rsidRDefault="00FA040F" w:rsidP="00FA040F">
      <w:pPr>
        <w:spacing w:line="240" w:lineRule="auto"/>
        <w:ind w:left="2126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_______________________________________</w:t>
      </w:r>
    </w:p>
    <w:p w:rsidR="00FA040F" w:rsidRPr="00FA040F" w:rsidRDefault="00FA040F" w:rsidP="00FA040F">
      <w:pPr>
        <w:spacing w:line="240" w:lineRule="auto"/>
        <w:ind w:left="4250" w:firstLine="706"/>
        <w:rPr>
          <w:rFonts w:eastAsia="Times New Roman"/>
          <w:sz w:val="16"/>
          <w:szCs w:val="24"/>
          <w:lang w:eastAsia="ru-RU"/>
        </w:rPr>
      </w:pPr>
      <w:r w:rsidRPr="00FA040F">
        <w:rPr>
          <w:rFonts w:eastAsia="Times New Roman"/>
          <w:sz w:val="16"/>
          <w:szCs w:val="24"/>
          <w:lang w:eastAsia="ru-RU"/>
        </w:rPr>
        <w:t>(Ф.И.О.)</w:t>
      </w:r>
    </w:p>
    <w:p w:rsidR="00FA040F" w:rsidRPr="00FA040F" w:rsidRDefault="00FA040F" w:rsidP="00FA040F">
      <w:pPr>
        <w:spacing w:line="240" w:lineRule="auto"/>
        <w:ind w:left="2126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на тему: _______________________________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1. Актуальность темы.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2. Характеристика основных разделов работы: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соответствие содержания утвержденной теме ВКР;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полнота и глубина рассмотрения проблемы;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структура и логика работы;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уровень использования нормативных документов, отече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ственной и зарубежной литературы;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уровень и методы анализа деятельности конкретной орга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низации;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практическая значимость работы, обоснованность пред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ложений автора и возможность использования предложе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ний автора в практике работы организации.</w:t>
      </w:r>
    </w:p>
    <w:p w:rsidR="00FA040F" w:rsidRPr="00FA040F" w:rsidRDefault="00CF1E3B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>3.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t>Иллюстрации (фото, рисунки, графики и т. п.), использо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вание литературы и ссылки на нее.</w:t>
      </w:r>
    </w:p>
    <w:p w:rsidR="00FA040F" w:rsidRPr="00FA040F" w:rsidRDefault="00CF1E3B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 xml:space="preserve">4. 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t>Недостатки, замечания по содержанию, оформлению.</w:t>
      </w:r>
    </w:p>
    <w:p w:rsidR="00CF1E3B" w:rsidRPr="00CF1E3B" w:rsidRDefault="00CF1E3B" w:rsidP="00CF1E3B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>5.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t>Заключение (соответствие ВКР установленным требова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ниям, уровень профессиональной подготовки студента к самосто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softHyphen/>
        <w:t>ятельной работе).</w:t>
      </w:r>
    </w:p>
    <w:p w:rsidR="00FA040F" w:rsidRPr="00CF1E3B" w:rsidRDefault="00CF1E3B" w:rsidP="00CF1E3B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CF1E3B">
        <w:rPr>
          <w:rFonts w:eastAsia="Times New Roman"/>
          <w:sz w:val="28"/>
          <w:szCs w:val="24"/>
          <w:lang w:eastAsia="ru-RU"/>
        </w:rPr>
        <w:t xml:space="preserve">6. </w:t>
      </w:r>
      <w:r w:rsidRPr="00C353F0">
        <w:rPr>
          <w:rFonts w:eastAsia="Times New Roman"/>
          <w:sz w:val="28"/>
          <w:szCs w:val="24"/>
          <w:lang w:eastAsia="ru-RU"/>
        </w:rPr>
        <w:t xml:space="preserve">  </w:t>
      </w:r>
      <w:r w:rsidR="00FA040F" w:rsidRPr="00FA040F">
        <w:rPr>
          <w:rFonts w:eastAsia="Times New Roman"/>
          <w:color w:val="000000"/>
          <w:sz w:val="28"/>
          <w:szCs w:val="28"/>
          <w:lang w:eastAsia="ru-RU"/>
        </w:rPr>
        <w:t>Оценка рецензента.</w:t>
      </w:r>
    </w:p>
    <w:p w:rsidR="00FA040F" w:rsidRPr="00FA040F" w:rsidRDefault="00FA040F" w:rsidP="00FA040F">
      <w:pPr>
        <w:spacing w:line="200" w:lineRule="atLeast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Рецензент:   _______________________________________________</w:t>
      </w:r>
    </w:p>
    <w:p w:rsidR="00FA040F" w:rsidRPr="00FA040F" w:rsidRDefault="00FA040F" w:rsidP="00FA040F">
      <w:pPr>
        <w:spacing w:line="200" w:lineRule="atLeast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            (должность, место работы, ученая степень, звание)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     _________________________        </w:t>
      </w:r>
      <w:r>
        <w:rPr>
          <w:rFonts w:eastAsia="Times New Roman"/>
          <w:color w:val="000000"/>
          <w:sz w:val="28"/>
          <w:szCs w:val="22"/>
          <w:lang w:eastAsia="ru-RU"/>
        </w:rPr>
        <w:t xml:space="preserve">                         ______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t>___________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(</w:t>
      </w:r>
      <w:r w:rsidRPr="00FA040F">
        <w:rPr>
          <w:rFonts w:eastAsia="Times New Roman"/>
          <w:color w:val="000000"/>
          <w:sz w:val="16"/>
          <w:szCs w:val="22"/>
          <w:lang w:eastAsia="ru-RU"/>
        </w:rPr>
        <w:t>Ф.И.О.</w:t>
      </w:r>
      <w:r w:rsidRPr="00FA040F">
        <w:rPr>
          <w:rFonts w:eastAsia="Times New Roman"/>
          <w:color w:val="000000"/>
          <w:szCs w:val="22"/>
          <w:lang w:eastAsia="ru-RU"/>
        </w:rPr>
        <w:t>)                                                                                                  (подпись)</w:t>
      </w:r>
    </w:p>
    <w:p w:rsidR="00FA040F" w:rsidRPr="00FA040F" w:rsidRDefault="00FA040F" w:rsidP="00FA040F">
      <w:pPr>
        <w:ind w:left="360"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Место печати</w:t>
      </w:r>
    </w:p>
    <w:p w:rsidR="00FA040F" w:rsidRPr="00FA040F" w:rsidRDefault="00FA040F" w:rsidP="00FA040F">
      <w:pPr>
        <w:ind w:left="6360" w:firstLine="12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«__» __________ 201_ г.</w:t>
      </w:r>
    </w:p>
    <w:p w:rsidR="00FA040F" w:rsidRPr="00FA040F" w:rsidRDefault="00FA040F" w:rsidP="00FA040F">
      <w:pPr>
        <w:ind w:firstLine="12"/>
        <w:jc w:val="center"/>
        <w:rPr>
          <w:rFonts w:eastAsia="Times New Roman"/>
          <w:b/>
          <w:sz w:val="28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br w:type="page"/>
      </w:r>
      <w:r w:rsidRPr="00FA040F">
        <w:rPr>
          <w:rFonts w:eastAsia="Times New Roman"/>
          <w:b/>
          <w:sz w:val="28"/>
          <w:szCs w:val="24"/>
          <w:lang w:eastAsia="ru-RU"/>
        </w:rPr>
        <w:t>Приложение К</w:t>
      </w:r>
    </w:p>
    <w:p w:rsidR="00FA040F" w:rsidRPr="00FA040F" w:rsidRDefault="00FA040F" w:rsidP="00FA040F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8"/>
          <w:szCs w:val="24"/>
        </w:rPr>
      </w:pPr>
      <w:r w:rsidRPr="00FA040F">
        <w:rPr>
          <w:rFonts w:eastAsia="Times New Roman"/>
          <w:bCs/>
          <w:sz w:val="28"/>
          <w:szCs w:val="24"/>
        </w:rPr>
        <w:t>Акт о внедрении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8"/>
          <w:szCs w:val="24"/>
        </w:rPr>
      </w:pP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caps/>
          <w:sz w:val="28"/>
          <w:szCs w:val="24"/>
        </w:rPr>
      </w:pPr>
      <w:r w:rsidRPr="00FA040F">
        <w:rPr>
          <w:rFonts w:eastAsia="Times New Roman"/>
          <w:bCs/>
          <w:caps/>
          <w:sz w:val="28"/>
          <w:szCs w:val="24"/>
        </w:rPr>
        <w:t>Акт о внедрении</w:t>
      </w:r>
    </w:p>
    <w:p w:rsidR="00FA040F" w:rsidRPr="00FA040F" w:rsidRDefault="00FA040F" w:rsidP="00FA040F">
      <w:pPr>
        <w:autoSpaceDE w:val="0"/>
        <w:autoSpaceDN w:val="0"/>
        <w:adjustRightInd w:val="0"/>
        <w:spacing w:line="30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результатов </w:t>
      </w:r>
      <w:r w:rsidR="006012C0">
        <w:rPr>
          <w:rFonts w:eastAsia="Times New Roman"/>
          <w:sz w:val="28"/>
          <w:szCs w:val="28"/>
          <w:lang w:eastAsia="ru-RU"/>
        </w:rPr>
        <w:t xml:space="preserve">бакалаврской </w:t>
      </w:r>
      <w:r w:rsidRPr="00FA040F">
        <w:rPr>
          <w:rFonts w:eastAsia="Times New Roman"/>
          <w:sz w:val="28"/>
          <w:szCs w:val="28"/>
          <w:lang w:eastAsia="ru-RU"/>
        </w:rPr>
        <w:t>выпускной квалификационной работы</w:t>
      </w:r>
    </w:p>
    <w:p w:rsidR="00FA040F" w:rsidRPr="00FA040F" w:rsidRDefault="00FA040F" w:rsidP="00FA040F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A040F">
        <w:rPr>
          <w:rFonts w:eastAsia="Times New Roman"/>
          <w:sz w:val="24"/>
          <w:szCs w:val="24"/>
          <w:lang w:eastAsia="ru-RU"/>
        </w:rPr>
        <w:t xml:space="preserve">      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tLeast"/>
        <w:ind w:firstLine="357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Студента (</w:t>
      </w:r>
      <w:proofErr w:type="spellStart"/>
      <w:r w:rsidRPr="00FA040F">
        <w:rPr>
          <w:rFonts w:eastAsia="Times New Roman"/>
          <w:sz w:val="28"/>
          <w:szCs w:val="24"/>
          <w:lang w:eastAsia="ru-RU"/>
        </w:rPr>
        <w:t>ки</w:t>
      </w:r>
      <w:proofErr w:type="spellEnd"/>
      <w:r w:rsidRPr="00FA040F">
        <w:rPr>
          <w:rFonts w:eastAsia="Times New Roman"/>
          <w:sz w:val="28"/>
          <w:szCs w:val="24"/>
          <w:lang w:eastAsia="ru-RU"/>
        </w:rPr>
        <w:t>)__________________________________________________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tLeast"/>
        <w:ind w:firstLine="357"/>
        <w:rPr>
          <w:rFonts w:eastAsia="Times New Roman"/>
          <w:sz w:val="16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                                                                     </w:t>
      </w:r>
      <w:r w:rsidRPr="00FA040F">
        <w:rPr>
          <w:rFonts w:eastAsia="Times New Roman"/>
          <w:sz w:val="16"/>
          <w:szCs w:val="24"/>
          <w:lang w:eastAsia="ru-RU"/>
        </w:rPr>
        <w:t>(Ф.И.О.)</w:t>
      </w:r>
    </w:p>
    <w:p w:rsidR="00FA040F" w:rsidRPr="00FA040F" w:rsidRDefault="00FA040F" w:rsidP="00FA040F">
      <w:pPr>
        <w:autoSpaceDE w:val="0"/>
        <w:autoSpaceDN w:val="0"/>
        <w:adjustRightInd w:val="0"/>
        <w:ind w:firstLine="320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709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Предмет внедрения: результаты</w:t>
      </w:r>
      <w:r w:rsidR="006012C0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="006012C0">
        <w:rPr>
          <w:rFonts w:eastAsia="Times New Roman"/>
          <w:sz w:val="28"/>
          <w:szCs w:val="24"/>
          <w:lang w:eastAsia="ru-RU"/>
        </w:rPr>
        <w:t>бакалаврской</w:t>
      </w:r>
      <w:proofErr w:type="gramEnd"/>
      <w:r w:rsidR="006012C0">
        <w:rPr>
          <w:rFonts w:eastAsia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FA040F">
        <w:rPr>
          <w:rFonts w:eastAsia="Times New Roman"/>
          <w:sz w:val="28"/>
          <w:szCs w:val="24"/>
          <w:lang w:eastAsia="ru-RU"/>
        </w:rPr>
        <w:t>выпускной квалификационной работы на тему: «</w:t>
      </w:r>
      <w:r w:rsidRPr="00FA040F">
        <w:rPr>
          <w:rFonts w:eastAsia="Times New Roman"/>
          <w:sz w:val="28"/>
          <w:szCs w:val="28"/>
          <w:lang w:eastAsia="ru-RU"/>
        </w:rPr>
        <w:t>Анализ эффективности рекламной кампании ООО «Панда» (</w:t>
      </w:r>
      <w:proofErr w:type="gramStart"/>
      <w:r w:rsidRPr="00FA040F">
        <w:rPr>
          <w:rFonts w:eastAsia="Times New Roman"/>
          <w:sz w:val="28"/>
          <w:szCs w:val="24"/>
          <w:lang w:eastAsia="ru-RU"/>
        </w:rPr>
        <w:t>г</w:t>
      </w:r>
      <w:proofErr w:type="gramEnd"/>
      <w:r w:rsidRPr="00FA040F">
        <w:rPr>
          <w:rFonts w:eastAsia="Times New Roman"/>
          <w:sz w:val="28"/>
          <w:szCs w:val="24"/>
          <w:lang w:eastAsia="ru-RU"/>
        </w:rPr>
        <w:t xml:space="preserve">. Краснодар)» </w:t>
      </w:r>
    </w:p>
    <w:p w:rsidR="00FA040F" w:rsidRPr="00FA040F" w:rsidRDefault="00FA040F" w:rsidP="00FA040F">
      <w:pPr>
        <w:ind w:firstLine="709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>Форма внедрения: рекомендации по совершенствованию рекламной деятельности, обеспечению эффективной рекламной кампании предприятия.</w:t>
      </w:r>
    </w:p>
    <w:p w:rsidR="00FA040F" w:rsidRPr="00FA040F" w:rsidRDefault="00FA040F" w:rsidP="00FA040F">
      <w:pPr>
        <w:ind w:firstLine="709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>Место внедрения: общество с ограниченной ответственностью «Панда», г. Краснодар.</w:t>
      </w:r>
    </w:p>
    <w:p w:rsidR="00FA040F" w:rsidRPr="00FA040F" w:rsidRDefault="00FA040F" w:rsidP="00FA040F">
      <w:pPr>
        <w:ind w:firstLine="709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>Ожидаемые результаты внедрения: устранение недостатков в осуществлении рекламной деятельности, разработка эффективной рекламной кампании и проведение рекламных и маркетинговых исследований.</w:t>
      </w:r>
    </w:p>
    <w:p w:rsidR="00FA040F" w:rsidRPr="00FA040F" w:rsidRDefault="00FA040F" w:rsidP="00FA040F">
      <w:pPr>
        <w:jc w:val="left"/>
        <w:rPr>
          <w:rFonts w:eastAsia="Times New Roman"/>
          <w:sz w:val="28"/>
          <w:lang w:eastAsia="ru-RU"/>
        </w:rPr>
      </w:pPr>
    </w:p>
    <w:p w:rsidR="00FA040F" w:rsidRPr="00FA040F" w:rsidRDefault="00FA040F" w:rsidP="00FA040F">
      <w:pPr>
        <w:jc w:val="left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>Директор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tLeast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ООО «Панда»     ____________           ________________________  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tLeast"/>
        <w:rPr>
          <w:rFonts w:eastAsia="Times New Roman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                                   </w:t>
      </w:r>
      <w:r w:rsidRPr="00FA040F">
        <w:rPr>
          <w:rFonts w:eastAsia="Times New Roman"/>
          <w:szCs w:val="24"/>
          <w:lang w:eastAsia="ru-RU"/>
        </w:rPr>
        <w:t>(подпись)                                                (Ф.И.О.)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tLeast"/>
        <w:rPr>
          <w:rFonts w:eastAsia="Times New Roman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            М.П.                                                                                                                                                    </w:t>
      </w:r>
    </w:p>
    <w:p w:rsidR="00FA040F" w:rsidRPr="00FA040F" w:rsidRDefault="00FA040F" w:rsidP="00FA040F">
      <w:pPr>
        <w:tabs>
          <w:tab w:val="left" w:pos="708"/>
          <w:tab w:val="center" w:pos="4677"/>
          <w:tab w:val="right" w:pos="9355"/>
        </w:tabs>
        <w:jc w:val="lef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 xml:space="preserve">                                                                                   «__» _________2015 </w:t>
      </w:r>
      <w:r w:rsidRPr="00FA040F">
        <w:rPr>
          <w:rFonts w:eastAsia="Times New Roman"/>
          <w:sz w:val="28"/>
          <w:szCs w:val="24"/>
        </w:rPr>
        <w:t xml:space="preserve">г          </w:t>
      </w:r>
    </w:p>
    <w:p w:rsidR="00FA040F" w:rsidRPr="00FA040F" w:rsidRDefault="00FA040F" w:rsidP="00FA040F">
      <w:pPr>
        <w:tabs>
          <w:tab w:val="left" w:pos="708"/>
          <w:tab w:val="center" w:pos="4677"/>
          <w:tab w:val="right" w:pos="9355"/>
        </w:tabs>
        <w:jc w:val="left"/>
        <w:rPr>
          <w:rFonts w:eastAsia="Times New Roman"/>
          <w:sz w:val="28"/>
          <w:szCs w:val="24"/>
        </w:rPr>
      </w:pPr>
    </w:p>
    <w:p w:rsidR="00FA040F" w:rsidRPr="00FA040F" w:rsidRDefault="00FA040F" w:rsidP="00FA040F">
      <w:pPr>
        <w:ind w:left="360" w:firstLine="720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 </w:t>
      </w:r>
    </w:p>
    <w:p w:rsidR="00636E74" w:rsidRPr="00D15B67" w:rsidRDefault="00636E74" w:rsidP="00D15B67">
      <w:pPr>
        <w:ind w:firstLine="708"/>
        <w:rPr>
          <w:sz w:val="28"/>
          <w:szCs w:val="28"/>
        </w:rPr>
      </w:pPr>
    </w:p>
    <w:sectPr w:rsidR="00636E74" w:rsidRPr="00D15B67" w:rsidSect="0055024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FF" w:rsidRDefault="008F27FF" w:rsidP="00550244">
      <w:pPr>
        <w:spacing w:line="240" w:lineRule="auto"/>
      </w:pPr>
      <w:r>
        <w:separator/>
      </w:r>
    </w:p>
  </w:endnote>
  <w:endnote w:type="continuationSeparator" w:id="0">
    <w:p w:rsidR="008F27FF" w:rsidRDefault="008F27FF" w:rsidP="00550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820"/>
      <w:docPartObj>
        <w:docPartGallery w:val="Page Numbers (Bottom of Page)"/>
        <w:docPartUnique/>
      </w:docPartObj>
    </w:sdtPr>
    <w:sdtContent>
      <w:p w:rsidR="00D36688" w:rsidRDefault="003B1B9F">
        <w:pPr>
          <w:pStyle w:val="ac"/>
          <w:jc w:val="center"/>
        </w:pPr>
        <w:fldSimple w:instr=" PAGE   \* MERGEFORMAT ">
          <w:r w:rsidR="00C8598D">
            <w:rPr>
              <w:noProof/>
            </w:rPr>
            <w:t>52</w:t>
          </w:r>
        </w:fldSimple>
      </w:p>
    </w:sdtContent>
  </w:sdt>
  <w:p w:rsidR="00D36688" w:rsidRDefault="00D366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FF" w:rsidRDefault="008F27FF" w:rsidP="00550244">
      <w:pPr>
        <w:spacing w:line="240" w:lineRule="auto"/>
      </w:pPr>
      <w:r>
        <w:separator/>
      </w:r>
    </w:p>
  </w:footnote>
  <w:footnote w:type="continuationSeparator" w:id="0">
    <w:p w:rsidR="008F27FF" w:rsidRDefault="008F27FF" w:rsidP="005502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0F"/>
    <w:multiLevelType w:val="hybridMultilevel"/>
    <w:tmpl w:val="C0A615CC"/>
    <w:lvl w:ilvl="0" w:tplc="BC48A912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C00AA"/>
    <w:multiLevelType w:val="hybridMultilevel"/>
    <w:tmpl w:val="DA487772"/>
    <w:lvl w:ilvl="0" w:tplc="6FFA3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3E37AD"/>
    <w:multiLevelType w:val="hybridMultilevel"/>
    <w:tmpl w:val="B2620D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33F0E"/>
    <w:multiLevelType w:val="hybridMultilevel"/>
    <w:tmpl w:val="879E4686"/>
    <w:lvl w:ilvl="0" w:tplc="F132A55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5C0D"/>
    <w:multiLevelType w:val="hybridMultilevel"/>
    <w:tmpl w:val="DEA61824"/>
    <w:lvl w:ilvl="0" w:tplc="22821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B7937"/>
    <w:multiLevelType w:val="hybridMultilevel"/>
    <w:tmpl w:val="F058E0F8"/>
    <w:lvl w:ilvl="0" w:tplc="2FF0931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4737F4"/>
    <w:multiLevelType w:val="hybridMultilevel"/>
    <w:tmpl w:val="F3DE1C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45D8"/>
    <w:rsid w:val="000177D4"/>
    <w:rsid w:val="00055863"/>
    <w:rsid w:val="00055D19"/>
    <w:rsid w:val="001C2F41"/>
    <w:rsid w:val="001C7294"/>
    <w:rsid w:val="001C7A15"/>
    <w:rsid w:val="001D7BB7"/>
    <w:rsid w:val="00243105"/>
    <w:rsid w:val="00244DDF"/>
    <w:rsid w:val="002E56CD"/>
    <w:rsid w:val="003034FA"/>
    <w:rsid w:val="00364F60"/>
    <w:rsid w:val="003701EF"/>
    <w:rsid w:val="00375182"/>
    <w:rsid w:val="003845D8"/>
    <w:rsid w:val="003B1B9F"/>
    <w:rsid w:val="003B23C8"/>
    <w:rsid w:val="003D40E5"/>
    <w:rsid w:val="003F196B"/>
    <w:rsid w:val="003F6C3B"/>
    <w:rsid w:val="00411317"/>
    <w:rsid w:val="00441B39"/>
    <w:rsid w:val="004532ED"/>
    <w:rsid w:val="0046179B"/>
    <w:rsid w:val="004623FA"/>
    <w:rsid w:val="00475A25"/>
    <w:rsid w:val="004A68D8"/>
    <w:rsid w:val="004C1FAF"/>
    <w:rsid w:val="00550244"/>
    <w:rsid w:val="00551839"/>
    <w:rsid w:val="0056483B"/>
    <w:rsid w:val="005654B2"/>
    <w:rsid w:val="005920C5"/>
    <w:rsid w:val="005A17F6"/>
    <w:rsid w:val="005B0E48"/>
    <w:rsid w:val="005E0731"/>
    <w:rsid w:val="006012C0"/>
    <w:rsid w:val="00636E74"/>
    <w:rsid w:val="0064712C"/>
    <w:rsid w:val="006908A1"/>
    <w:rsid w:val="006C3349"/>
    <w:rsid w:val="006E767D"/>
    <w:rsid w:val="006F4B00"/>
    <w:rsid w:val="007072B1"/>
    <w:rsid w:val="007314C1"/>
    <w:rsid w:val="0079336A"/>
    <w:rsid w:val="0080479D"/>
    <w:rsid w:val="008120EC"/>
    <w:rsid w:val="00856EDE"/>
    <w:rsid w:val="00865382"/>
    <w:rsid w:val="0086798B"/>
    <w:rsid w:val="008F27FF"/>
    <w:rsid w:val="009047F9"/>
    <w:rsid w:val="009266A8"/>
    <w:rsid w:val="00982573"/>
    <w:rsid w:val="009C3E3E"/>
    <w:rsid w:val="009C4957"/>
    <w:rsid w:val="00A1291D"/>
    <w:rsid w:val="00A33855"/>
    <w:rsid w:val="00A648CF"/>
    <w:rsid w:val="00AD0D07"/>
    <w:rsid w:val="00B27E6D"/>
    <w:rsid w:val="00B42579"/>
    <w:rsid w:val="00B6701E"/>
    <w:rsid w:val="00B87767"/>
    <w:rsid w:val="00BA0723"/>
    <w:rsid w:val="00BE40CF"/>
    <w:rsid w:val="00C353F0"/>
    <w:rsid w:val="00C417C2"/>
    <w:rsid w:val="00C64C8A"/>
    <w:rsid w:val="00C75F76"/>
    <w:rsid w:val="00C833DE"/>
    <w:rsid w:val="00C8598D"/>
    <w:rsid w:val="00C87031"/>
    <w:rsid w:val="00CD75C8"/>
    <w:rsid w:val="00CF1E3B"/>
    <w:rsid w:val="00D15B67"/>
    <w:rsid w:val="00D270A4"/>
    <w:rsid w:val="00D36688"/>
    <w:rsid w:val="00D36A60"/>
    <w:rsid w:val="00D65D60"/>
    <w:rsid w:val="00D750AA"/>
    <w:rsid w:val="00DB3E7F"/>
    <w:rsid w:val="00DF732B"/>
    <w:rsid w:val="00E009E0"/>
    <w:rsid w:val="00E57A06"/>
    <w:rsid w:val="00EC216A"/>
    <w:rsid w:val="00EC61AD"/>
    <w:rsid w:val="00EE2733"/>
    <w:rsid w:val="00F02FE6"/>
    <w:rsid w:val="00F140CC"/>
    <w:rsid w:val="00F56756"/>
    <w:rsid w:val="00F8223E"/>
    <w:rsid w:val="00F970A7"/>
    <w:rsid w:val="00FA040F"/>
    <w:rsid w:val="00FE632A"/>
    <w:rsid w:val="00FF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57A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7A06"/>
  </w:style>
  <w:style w:type="paragraph" w:styleId="a7">
    <w:name w:val="List Paragraph"/>
    <w:basedOn w:val="a"/>
    <w:uiPriority w:val="34"/>
    <w:qFormat/>
    <w:rsid w:val="00E57A0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A04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040F"/>
  </w:style>
  <w:style w:type="paragraph" w:styleId="aa">
    <w:name w:val="header"/>
    <w:basedOn w:val="a"/>
    <w:link w:val="ab"/>
    <w:uiPriority w:val="99"/>
    <w:semiHidden/>
    <w:unhideWhenUsed/>
    <w:rsid w:val="0055024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0244"/>
  </w:style>
  <w:style w:type="paragraph" w:styleId="ac">
    <w:name w:val="footer"/>
    <w:basedOn w:val="a"/>
    <w:link w:val="ad"/>
    <w:uiPriority w:val="99"/>
    <w:unhideWhenUsed/>
    <w:rsid w:val="0055024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57A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7A06"/>
  </w:style>
  <w:style w:type="paragraph" w:styleId="a7">
    <w:name w:val="List Paragraph"/>
    <w:basedOn w:val="a"/>
    <w:uiPriority w:val="34"/>
    <w:qFormat/>
    <w:rsid w:val="00E57A0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A04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popular/advert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tariu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adver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dvertime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048780487804878E-2"/>
          <c:y val="7.2580645161290328E-2"/>
          <c:w val="0.65609756097560978"/>
          <c:h val="0.830645161290322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</c:numCache>
            </c:numRef>
          </c:val>
        </c:ser>
        <c:gapDepth val="0"/>
        <c:shape val="box"/>
        <c:axId val="85766144"/>
        <c:axId val="85767680"/>
        <c:axId val="0"/>
      </c:bar3DChart>
      <c:catAx>
        <c:axId val="85766144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767680"/>
        <c:crosses val="autoZero"/>
        <c:auto val="1"/>
        <c:lblAlgn val="ctr"/>
        <c:lblOffset val="100"/>
        <c:tickLblSkip val="1"/>
        <c:tickMarkSkip val="1"/>
      </c:catAx>
      <c:valAx>
        <c:axId val="85767680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766144"/>
        <c:crosses val="autoZero"/>
        <c:crossBetween val="between"/>
      </c:valAx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76097560975610168"/>
          <c:y val="0.40725806451612873"/>
          <c:w val="0.229268292682929"/>
          <c:h val="0.18951612903225912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B88DCF-BEE7-4B30-8FC8-228E70AE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11777</Words>
  <Characters>67132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Снежана</cp:lastModifiedBy>
  <cp:revision>2</cp:revision>
  <cp:lastPrinted>2015-05-22T12:29:00Z</cp:lastPrinted>
  <dcterms:created xsi:type="dcterms:W3CDTF">2016-06-28T09:37:00Z</dcterms:created>
  <dcterms:modified xsi:type="dcterms:W3CDTF">2016-06-28T09:37:00Z</dcterms:modified>
</cp:coreProperties>
</file>